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E9" w:rsidRPr="00FB7234" w:rsidRDefault="00B52DE9" w:rsidP="00B52DE9">
      <w:pPr>
        <w:pStyle w:val="Intertek-Headline"/>
        <w:spacing w:line="180" w:lineRule="auto"/>
        <w:rPr>
          <w:spacing w:val="0"/>
          <w:sz w:val="56"/>
        </w:rPr>
      </w:pPr>
      <w:r>
        <w:rPr>
          <w:spacing w:val="0"/>
          <w:sz w:val="56"/>
        </w:rPr>
        <w:t>PRODUCT S</w:t>
      </w:r>
      <w:r w:rsidR="00EB2721">
        <w:rPr>
          <w:spacing w:val="0"/>
          <w:sz w:val="56"/>
        </w:rPr>
        <w:t>TATUS</w:t>
      </w:r>
    </w:p>
    <w:p w:rsidR="00B52DE9" w:rsidRDefault="00EB2721" w:rsidP="00B52DE9">
      <w:pPr>
        <w:pStyle w:val="Intertek-Headline"/>
        <w:spacing w:after="400" w:line="180" w:lineRule="auto"/>
        <w:rPr>
          <w:color w:val="FFC700"/>
          <w:spacing w:val="0"/>
          <w:sz w:val="56"/>
          <w:szCs w:val="56"/>
        </w:rPr>
      </w:pPr>
      <w:r>
        <w:rPr>
          <w:color w:val="FFC700"/>
          <w:spacing w:val="0"/>
          <w:sz w:val="56"/>
          <w:szCs w:val="56"/>
        </w:rPr>
        <w:t>CONFIRMATION LETTER</w:t>
      </w:r>
    </w:p>
    <w:p w:rsidR="0061068F" w:rsidRDefault="000056C3" w:rsidP="000056C3">
      <w:pPr>
        <w:rPr>
          <w:color w:val="000000" w:themeColor="text1"/>
          <w:sz w:val="18"/>
          <w:szCs w:val="18"/>
        </w:rPr>
      </w:pPr>
      <w:r w:rsidRPr="00606E7E">
        <w:rPr>
          <w:b/>
          <w:color w:val="000000" w:themeColor="text1"/>
          <w:sz w:val="18"/>
          <w:szCs w:val="18"/>
        </w:rPr>
        <w:t>IMPORTANT:</w:t>
      </w:r>
      <w:r w:rsidRPr="00606E7E">
        <w:rPr>
          <w:color w:val="000000" w:themeColor="text1"/>
          <w:sz w:val="18"/>
          <w:szCs w:val="18"/>
        </w:rPr>
        <w:t xml:space="preserve"> The quality and completeness of the documentation submitted by the Applicant directly influences the time and cost of processing the certification request. </w:t>
      </w:r>
      <w:r w:rsidR="00E34113" w:rsidRPr="00E34113">
        <w:rPr>
          <w:color w:val="000000" w:themeColor="text1"/>
          <w:sz w:val="18"/>
          <w:szCs w:val="18"/>
        </w:rPr>
        <w:t>Incomplete applications will not be processed.</w:t>
      </w:r>
      <w:r w:rsidR="00D960A5">
        <w:rPr>
          <w:color w:val="000000" w:themeColor="text1"/>
          <w:sz w:val="18"/>
          <w:szCs w:val="18"/>
        </w:rPr>
        <w:t xml:space="preserve">  </w:t>
      </w:r>
      <w:r w:rsidR="00D960A5" w:rsidRPr="00D960A5">
        <w:rPr>
          <w:color w:val="000000" w:themeColor="text1"/>
          <w:sz w:val="18"/>
          <w:szCs w:val="18"/>
        </w:rPr>
        <w:t>If more space is needed, additional sheets may be attached.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8"/>
        <w:gridCol w:w="2790"/>
        <w:gridCol w:w="720"/>
        <w:gridCol w:w="2070"/>
        <w:gridCol w:w="2845"/>
      </w:tblGrid>
      <w:tr w:rsidR="0061068F" w:rsidRPr="003C350C" w:rsidTr="0061068F">
        <w:trPr>
          <w:trHeight w:val="360"/>
        </w:trPr>
        <w:tc>
          <w:tcPr>
            <w:tcW w:w="10423" w:type="dxa"/>
            <w:gridSpan w:val="5"/>
            <w:tcBorders>
              <w:top w:val="nil"/>
              <w:left w:val="nil"/>
              <w:bottom w:val="single" w:sz="4" w:space="0" w:color="C0C6C3"/>
              <w:right w:val="nil"/>
            </w:tcBorders>
            <w:vAlign w:val="center"/>
          </w:tcPr>
          <w:p w:rsidR="0061068F" w:rsidRPr="003C350C" w:rsidRDefault="0061068F" w:rsidP="00040729">
            <w:pPr>
              <w:pStyle w:val="Intertek-Headline"/>
              <w:spacing w:before="120" w:after="40" w:line="240" w:lineRule="auto"/>
              <w:rPr>
                <w:spacing w:val="0"/>
                <w:sz w:val="20"/>
                <w:szCs w:val="20"/>
              </w:rPr>
            </w:pPr>
            <w:r w:rsidRPr="003C350C">
              <w:rPr>
                <w:spacing w:val="0"/>
                <w:sz w:val="20"/>
                <w:szCs w:val="20"/>
              </w:rPr>
              <w:t>SHIPMENT CERTIFICATION REQUEST FOR (</w:t>
            </w:r>
            <w:r w:rsidRPr="003C350C">
              <w:rPr>
                <w:b w:val="0"/>
                <w:spacing w:val="0"/>
                <w:sz w:val="20"/>
                <w:szCs w:val="20"/>
              </w:rPr>
              <w:t>Country name</w:t>
            </w:r>
            <w:r w:rsidRPr="003C350C">
              <w:rPr>
                <w:spacing w:val="0"/>
                <w:sz w:val="20"/>
                <w:szCs w:val="20"/>
              </w:rPr>
              <w:t>)</w:t>
            </w:r>
          </w:p>
        </w:tc>
      </w:tr>
      <w:tr w:rsidR="0061068F" w:rsidRPr="003C350C" w:rsidTr="0061068F">
        <w:trPr>
          <w:trHeight w:val="360"/>
        </w:trPr>
        <w:tc>
          <w:tcPr>
            <w:tcW w:w="10423" w:type="dxa"/>
            <w:gridSpan w:val="5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61068F" w:rsidRPr="003C350C" w:rsidRDefault="0061068F" w:rsidP="00040729">
            <w:pPr>
              <w:pStyle w:val="Intertek-Headline"/>
              <w:spacing w:line="240" w:lineRule="auto"/>
              <w:rPr>
                <w:b w:val="0"/>
                <w:spacing w:val="0"/>
                <w:sz w:val="18"/>
                <w:szCs w:val="18"/>
              </w:rPr>
            </w:pPr>
          </w:p>
        </w:tc>
      </w:tr>
      <w:tr w:rsidR="00B70B5E" w:rsidRPr="003C350C" w:rsidTr="00D44947">
        <w:trPr>
          <w:trHeight w:val="360"/>
        </w:trPr>
        <w:tc>
          <w:tcPr>
            <w:tcW w:w="10423" w:type="dxa"/>
            <w:gridSpan w:val="5"/>
            <w:tcBorders>
              <w:top w:val="single" w:sz="4" w:space="0" w:color="C0C6C3"/>
              <w:left w:val="nil"/>
              <w:bottom w:val="single" w:sz="4" w:space="0" w:color="C0C6C3"/>
              <w:right w:val="nil"/>
            </w:tcBorders>
            <w:vAlign w:val="center"/>
          </w:tcPr>
          <w:p w:rsidR="00B70B5E" w:rsidRPr="003C350C" w:rsidRDefault="00B70B5E" w:rsidP="00040729">
            <w:pPr>
              <w:pStyle w:val="Intertek-Headline"/>
              <w:spacing w:before="120" w:after="40" w:line="240" w:lineRule="auto"/>
              <w:rPr>
                <w:b w:val="0"/>
                <w:spacing w:val="0"/>
                <w:sz w:val="18"/>
                <w:szCs w:val="18"/>
              </w:rPr>
            </w:pPr>
            <w:r>
              <w:rPr>
                <w:rFonts w:eastAsia="Calibri" w:cs="Arial"/>
                <w:color w:val="000000"/>
                <w:spacing w:val="0"/>
                <w:sz w:val="20"/>
                <w:szCs w:val="20"/>
              </w:rPr>
              <w:t>APPLICANT’S DETAILS</w:t>
            </w:r>
            <w:bookmarkStart w:id="0" w:name="_GoBack"/>
            <w:bookmarkEnd w:id="0"/>
          </w:p>
        </w:tc>
      </w:tr>
      <w:tr w:rsidR="00B70B5E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B70B5E" w:rsidRPr="003C350C" w:rsidRDefault="00B70B5E" w:rsidP="00B70B5E">
            <w:pPr>
              <w:pStyle w:val="Intertek-Headline"/>
              <w:spacing w:line="240" w:lineRule="auto"/>
              <w:rPr>
                <w:rFonts w:asciiTheme="minorHAnsi" w:hAnsiTheme="minorHAnsi"/>
                <w:b w:val="0"/>
                <w:spacing w:val="0"/>
                <w:sz w:val="18"/>
                <w:szCs w:val="18"/>
              </w:rPr>
            </w:pPr>
            <w:r w:rsidRPr="003C350C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Company Name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B70B5E" w:rsidRPr="003C350C" w:rsidRDefault="00B70B5E" w:rsidP="00B70B5E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B70B5E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B70B5E" w:rsidRPr="003C350C" w:rsidRDefault="00B70B5E" w:rsidP="00B70B5E">
            <w:pPr>
              <w:pStyle w:val="Intertek-Headline"/>
              <w:spacing w:line="240" w:lineRule="auto"/>
              <w:rPr>
                <w:rFonts w:asciiTheme="minorHAnsi" w:hAnsiTheme="minorHAnsi"/>
                <w:b w:val="0"/>
                <w:spacing w:val="0"/>
                <w:sz w:val="18"/>
                <w:szCs w:val="18"/>
              </w:rPr>
            </w:pPr>
            <w:r w:rsidRPr="003C350C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Company Address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B70B5E" w:rsidRPr="003C350C" w:rsidRDefault="00B70B5E" w:rsidP="00B70B5E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405417" w:rsidRPr="003C350C" w:rsidTr="00025AF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405417" w:rsidRPr="003C350C" w:rsidRDefault="00405417" w:rsidP="00B70B5E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3C350C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Contact Person</w:t>
            </w:r>
          </w:p>
        </w:tc>
        <w:tc>
          <w:tcPr>
            <w:tcW w:w="3510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405417" w:rsidRPr="003C350C" w:rsidRDefault="00405417" w:rsidP="00B70B5E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405417" w:rsidRPr="00405417" w:rsidRDefault="00405417" w:rsidP="00B70B5E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proofErr w:type="gramStart"/>
            <w:r w:rsidRPr="003C350C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E-Mail  Address</w:t>
            </w:r>
            <w:proofErr w:type="gramEnd"/>
          </w:p>
        </w:tc>
        <w:tc>
          <w:tcPr>
            <w:tcW w:w="284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405417" w:rsidRPr="003C350C" w:rsidRDefault="00405417" w:rsidP="00B70B5E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405417" w:rsidRPr="003C350C" w:rsidTr="00025AF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405417" w:rsidRPr="003C350C" w:rsidRDefault="00405417" w:rsidP="00B70B5E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3C350C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Telephone</w:t>
            </w:r>
            <w:r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No.</w:t>
            </w:r>
          </w:p>
        </w:tc>
        <w:tc>
          <w:tcPr>
            <w:tcW w:w="3510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405417" w:rsidRPr="003C350C" w:rsidRDefault="00405417" w:rsidP="00B70B5E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405417" w:rsidRPr="00405417" w:rsidRDefault="00185420" w:rsidP="00B70B5E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Fax No.</w:t>
            </w:r>
          </w:p>
        </w:tc>
        <w:tc>
          <w:tcPr>
            <w:tcW w:w="284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405417" w:rsidRPr="003C350C" w:rsidRDefault="00405417" w:rsidP="00B70B5E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AC7087" w:rsidRPr="003C350C" w:rsidTr="00040729">
        <w:trPr>
          <w:trHeight w:val="360"/>
        </w:trPr>
        <w:tc>
          <w:tcPr>
            <w:tcW w:w="10423" w:type="dxa"/>
            <w:gridSpan w:val="5"/>
            <w:tcBorders>
              <w:top w:val="single" w:sz="4" w:space="0" w:color="C0C6C3"/>
              <w:left w:val="nil"/>
              <w:bottom w:val="single" w:sz="4" w:space="0" w:color="C0C6C3"/>
              <w:right w:val="nil"/>
            </w:tcBorders>
            <w:vAlign w:val="center"/>
          </w:tcPr>
          <w:p w:rsidR="00AC7087" w:rsidRPr="003C350C" w:rsidRDefault="00AC7087" w:rsidP="00040729">
            <w:pPr>
              <w:pStyle w:val="Intertek-Headline"/>
              <w:spacing w:before="120" w:after="40" w:line="240" w:lineRule="auto"/>
              <w:rPr>
                <w:b w:val="0"/>
                <w:spacing w:val="0"/>
                <w:sz w:val="18"/>
                <w:szCs w:val="18"/>
              </w:rPr>
            </w:pPr>
            <w:r w:rsidRPr="00AC7087">
              <w:rPr>
                <w:rFonts w:eastAsia="Calibri" w:cs="Arial"/>
                <w:color w:val="000000"/>
                <w:spacing w:val="0"/>
                <w:sz w:val="20"/>
                <w:szCs w:val="20"/>
              </w:rPr>
              <w:t>PRODUCT DETAILS</w:t>
            </w:r>
          </w:p>
        </w:tc>
      </w:tr>
      <w:tr w:rsidR="009B1981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9B1981" w:rsidRDefault="009B1981" w:rsidP="009B198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9B198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Detailed Description: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3C350C" w:rsidRDefault="009B1981" w:rsidP="009B1981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9B1981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9B1981" w:rsidRDefault="009B1981" w:rsidP="009B198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9B198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Product Intended Use: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3C350C" w:rsidRDefault="009B1981" w:rsidP="009B1981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9B1981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9B1981" w:rsidRDefault="009B1981" w:rsidP="009B198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9B198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Brand Name: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3C350C" w:rsidRDefault="009B1981" w:rsidP="009B1981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9B1981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9B1981" w:rsidRDefault="009B1981" w:rsidP="009B198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9B198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Model Reference: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3C350C" w:rsidRDefault="009B1981" w:rsidP="009B1981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9B1981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9B1981" w:rsidRDefault="009B1981" w:rsidP="009B198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9B198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Standard Reference: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3C350C" w:rsidRDefault="009B1981" w:rsidP="009B1981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9B1981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9B1981" w:rsidRDefault="009B1981" w:rsidP="009B198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9B198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Hs Code*: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3C350C" w:rsidRDefault="009B1981" w:rsidP="009B1981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9B1981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9B1981" w:rsidRDefault="009B1981" w:rsidP="009B198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9B198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Accessories: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3C350C" w:rsidRDefault="009B1981" w:rsidP="009B1981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9B1981" w:rsidRPr="003C350C" w:rsidTr="009B198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9B1981" w:rsidRDefault="009B1981" w:rsidP="009B198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9B198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Others, (Please Specify):</w:t>
            </w:r>
          </w:p>
        </w:tc>
        <w:tc>
          <w:tcPr>
            <w:tcW w:w="8425" w:type="dxa"/>
            <w:gridSpan w:val="4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9B1981" w:rsidRPr="003C350C" w:rsidRDefault="009B1981" w:rsidP="009B1981">
            <w:pPr>
              <w:pStyle w:val="Intertek-Headline"/>
              <w:spacing w:line="240" w:lineRule="auto"/>
              <w:rPr>
                <w:rFonts w:asciiTheme="minorHAnsi" w:eastAsia="Calibri" w:hAnsiTheme="minorHAnsi" w:cs="Arial"/>
                <w:color w:val="000000"/>
                <w:spacing w:val="0"/>
                <w:sz w:val="18"/>
                <w:szCs w:val="18"/>
              </w:rPr>
            </w:pPr>
          </w:p>
        </w:tc>
      </w:tr>
      <w:tr w:rsidR="00385418" w:rsidRPr="003C350C" w:rsidTr="00040729">
        <w:trPr>
          <w:trHeight w:val="360"/>
        </w:trPr>
        <w:tc>
          <w:tcPr>
            <w:tcW w:w="10423" w:type="dxa"/>
            <w:gridSpan w:val="5"/>
            <w:tcBorders>
              <w:top w:val="single" w:sz="4" w:space="0" w:color="C0C6C3"/>
              <w:left w:val="nil"/>
              <w:bottom w:val="single" w:sz="4" w:space="0" w:color="C0C6C3"/>
              <w:right w:val="nil"/>
            </w:tcBorders>
            <w:vAlign w:val="center"/>
          </w:tcPr>
          <w:p w:rsidR="00385418" w:rsidRPr="003C350C" w:rsidRDefault="00025AF1" w:rsidP="00040729">
            <w:pPr>
              <w:pStyle w:val="Intertek-Headline"/>
              <w:spacing w:before="120" w:after="40" w:line="240" w:lineRule="auto"/>
              <w:rPr>
                <w:b w:val="0"/>
                <w:spacing w:val="0"/>
                <w:sz w:val="18"/>
                <w:szCs w:val="18"/>
              </w:rPr>
            </w:pPr>
            <w:r w:rsidRPr="00025AF1">
              <w:rPr>
                <w:rFonts w:eastAsia="Calibri" w:cs="Arial"/>
                <w:color w:val="000000"/>
                <w:spacing w:val="0"/>
                <w:sz w:val="20"/>
                <w:szCs w:val="20"/>
              </w:rPr>
              <w:t>ELECTRICAL RATING, IF APPLICABLE</w:t>
            </w:r>
          </w:p>
        </w:tc>
      </w:tr>
      <w:tr w:rsidR="00025AF1" w:rsidRPr="003C350C" w:rsidTr="00025AF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025AF1" w:rsidRPr="00025AF1" w:rsidRDefault="00025AF1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025AF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Rated Input Power </w:t>
            </w:r>
          </w:p>
        </w:tc>
        <w:tc>
          <w:tcPr>
            <w:tcW w:w="3510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025AF1" w:rsidRPr="00025AF1" w:rsidRDefault="00025AF1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025AF1" w:rsidRPr="00025AF1" w:rsidRDefault="00025AF1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025AF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Rated Frequency </w:t>
            </w:r>
          </w:p>
        </w:tc>
        <w:tc>
          <w:tcPr>
            <w:tcW w:w="284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025AF1" w:rsidRPr="00025AF1" w:rsidRDefault="00025AF1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</w:p>
        </w:tc>
      </w:tr>
      <w:tr w:rsidR="00025AF1" w:rsidRPr="003C350C" w:rsidTr="00025AF1">
        <w:trPr>
          <w:trHeight w:val="360"/>
        </w:trPr>
        <w:tc>
          <w:tcPr>
            <w:tcW w:w="1998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025AF1" w:rsidRPr="00025AF1" w:rsidRDefault="00025AF1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025AF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Rated Voltage </w:t>
            </w:r>
          </w:p>
        </w:tc>
        <w:tc>
          <w:tcPr>
            <w:tcW w:w="3510" w:type="dxa"/>
            <w:gridSpan w:val="2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025AF1" w:rsidRPr="00025AF1" w:rsidRDefault="00025AF1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025AF1" w:rsidRPr="00025AF1" w:rsidRDefault="00025AF1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025AF1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Others, (Please Specify):</w:t>
            </w:r>
          </w:p>
        </w:tc>
        <w:tc>
          <w:tcPr>
            <w:tcW w:w="2845" w:type="dxa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025AF1" w:rsidRPr="00025AF1" w:rsidRDefault="00025AF1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</w:p>
        </w:tc>
      </w:tr>
      <w:tr w:rsidR="00025AF1" w:rsidRPr="003C350C" w:rsidTr="00A20207">
        <w:trPr>
          <w:trHeight w:val="360"/>
        </w:trPr>
        <w:tc>
          <w:tcPr>
            <w:tcW w:w="10423" w:type="dxa"/>
            <w:gridSpan w:val="5"/>
            <w:tcBorders>
              <w:top w:val="single" w:sz="4" w:space="0" w:color="C0C6C3"/>
              <w:left w:val="nil"/>
              <w:bottom w:val="single" w:sz="4" w:space="0" w:color="C0C6C3"/>
              <w:right w:val="nil"/>
            </w:tcBorders>
            <w:vAlign w:val="center"/>
          </w:tcPr>
          <w:p w:rsidR="00025AF1" w:rsidRPr="00025AF1" w:rsidRDefault="00025AF1" w:rsidP="00025AF1">
            <w:pPr>
              <w:pStyle w:val="Intertek-Headline"/>
              <w:spacing w:before="120" w:after="40"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025AF1">
              <w:rPr>
                <w:rFonts w:eastAsia="Calibri" w:cs="Arial"/>
                <w:color w:val="000000"/>
                <w:spacing w:val="0"/>
                <w:sz w:val="20"/>
                <w:szCs w:val="20"/>
              </w:rPr>
              <w:t>TECHNICAL DOCUMENTATIONS (AS APPLICABLE)</w:t>
            </w:r>
          </w:p>
        </w:tc>
      </w:tr>
      <w:tr w:rsidR="00025AF1" w:rsidRPr="003C350C" w:rsidTr="00A20207">
        <w:trPr>
          <w:trHeight w:val="360"/>
        </w:trPr>
        <w:tc>
          <w:tcPr>
            <w:tcW w:w="4788" w:type="dxa"/>
            <w:gridSpan w:val="2"/>
            <w:tcBorders>
              <w:top w:val="single" w:sz="4" w:space="0" w:color="C0C6C3"/>
              <w:left w:val="single" w:sz="4" w:space="0" w:color="C0C6C3"/>
              <w:bottom w:val="nil"/>
              <w:right w:val="nil"/>
            </w:tcBorders>
            <w:vAlign w:val="center"/>
          </w:tcPr>
          <w:p w:rsidR="00025AF1" w:rsidRPr="00025AF1" w:rsidRDefault="007D3748" w:rsidP="00316150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sz w:val="20"/>
                  <w:szCs w:val="20"/>
                  <w:lang w:val="pt-PT"/>
                </w:rPr>
                <w:id w:val="-175735510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16150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316150" w:rsidRPr="00316150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</w:t>
            </w:r>
            <w:r w:rsidR="00316150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 </w:t>
            </w:r>
            <w:r w:rsidR="00316150" w:rsidRPr="00316150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Product Catalogue </w:t>
            </w:r>
            <w:r w:rsidR="00316150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a</w:t>
            </w:r>
            <w:r w:rsidR="00316150" w:rsidRPr="00316150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nd Brochures</w:t>
            </w:r>
          </w:p>
        </w:tc>
        <w:tc>
          <w:tcPr>
            <w:tcW w:w="5635" w:type="dxa"/>
            <w:gridSpan w:val="3"/>
            <w:tcBorders>
              <w:top w:val="single" w:sz="4" w:space="0" w:color="C0C6C3"/>
              <w:left w:val="nil"/>
              <w:bottom w:val="nil"/>
              <w:right w:val="single" w:sz="4" w:space="0" w:color="C0C6C3"/>
            </w:tcBorders>
            <w:vAlign w:val="center"/>
          </w:tcPr>
          <w:p w:rsidR="00025AF1" w:rsidRPr="00025AF1" w:rsidRDefault="007D3748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sz w:val="20"/>
                  <w:szCs w:val="20"/>
                  <w:lang w:val="pt-PT"/>
                </w:rPr>
                <w:id w:val="5377013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20207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A20207" w:rsidRPr="00A20207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</w:t>
            </w:r>
            <w:r w:rsidR="00A20207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 </w:t>
            </w:r>
            <w:r w:rsidR="00A20207" w:rsidRPr="00A20207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Product Technical Data Sheet, Material Safety Data Sheet</w:t>
            </w:r>
          </w:p>
        </w:tc>
      </w:tr>
      <w:tr w:rsidR="00316150" w:rsidRPr="003C350C" w:rsidTr="00A20207">
        <w:trPr>
          <w:trHeight w:val="360"/>
        </w:trPr>
        <w:tc>
          <w:tcPr>
            <w:tcW w:w="4788" w:type="dxa"/>
            <w:gridSpan w:val="2"/>
            <w:tcBorders>
              <w:top w:val="nil"/>
              <w:left w:val="single" w:sz="4" w:space="0" w:color="C0C6C3"/>
              <w:bottom w:val="nil"/>
              <w:right w:val="nil"/>
            </w:tcBorders>
            <w:vAlign w:val="center"/>
          </w:tcPr>
          <w:p w:rsidR="00316150" w:rsidRPr="00316150" w:rsidRDefault="007D3748" w:rsidP="00316150">
            <w:pPr>
              <w:pStyle w:val="Intertek-Headline"/>
              <w:spacing w:line="240" w:lineRule="auto"/>
              <w:rPr>
                <w:rFonts w:ascii="Segoe UI Symbol" w:eastAsia="Calibri" w:hAnsi="Segoe UI Symbol" w:cs="Segoe UI Symbol"/>
                <w:b w:val="0"/>
                <w:color w:val="000000"/>
                <w:spacing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sz w:val="20"/>
                  <w:szCs w:val="20"/>
                  <w:lang w:val="pt-PT"/>
                </w:rPr>
                <w:id w:val="-10204765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16150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316150" w:rsidRPr="00316150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</w:t>
            </w:r>
            <w:r w:rsidR="00316150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 </w:t>
            </w:r>
            <w:r w:rsidR="00316150" w:rsidRPr="00316150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Laboratory Evaluation Test Reports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single" w:sz="4" w:space="0" w:color="C0C6C3"/>
            </w:tcBorders>
            <w:vAlign w:val="center"/>
          </w:tcPr>
          <w:p w:rsidR="00316150" w:rsidRPr="00025AF1" w:rsidRDefault="007D3748" w:rsidP="00A20207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sz w:val="20"/>
                  <w:szCs w:val="20"/>
                  <w:lang w:val="pt-PT"/>
                </w:rPr>
                <w:id w:val="189238538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20207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A20207">
              <w:rPr>
                <w:rFonts w:asciiTheme="minorHAnsi" w:hAnsiTheme="minorHAnsi"/>
                <w:b w:val="0"/>
                <w:bCs w:val="0"/>
                <w:sz w:val="20"/>
                <w:szCs w:val="20"/>
                <w:lang w:val="pt-PT"/>
              </w:rPr>
              <w:t xml:space="preserve">     </w:t>
            </w:r>
            <w:r w:rsidR="00A20207" w:rsidRPr="00A20207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Operating </w:t>
            </w:r>
            <w:r w:rsidR="00A20207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a</w:t>
            </w:r>
            <w:r w:rsidR="00A20207" w:rsidRPr="00A20207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nd Safe Use Instruction Manuals</w:t>
            </w:r>
          </w:p>
        </w:tc>
      </w:tr>
      <w:tr w:rsidR="00691AAF" w:rsidRPr="003C350C" w:rsidTr="00A20207">
        <w:trPr>
          <w:trHeight w:val="360"/>
        </w:trPr>
        <w:tc>
          <w:tcPr>
            <w:tcW w:w="4788" w:type="dxa"/>
            <w:gridSpan w:val="2"/>
            <w:tcBorders>
              <w:top w:val="nil"/>
              <w:left w:val="single" w:sz="4" w:space="0" w:color="C0C6C3"/>
              <w:bottom w:val="nil"/>
              <w:right w:val="nil"/>
            </w:tcBorders>
            <w:vAlign w:val="center"/>
          </w:tcPr>
          <w:p w:rsidR="00691AAF" w:rsidRDefault="007D3748" w:rsidP="00316150">
            <w:pPr>
              <w:pStyle w:val="Intertek-Headline"/>
              <w:spacing w:line="240" w:lineRule="auto"/>
              <w:rPr>
                <w:rFonts w:ascii="MS Gothic" w:eastAsia="MS Gothic" w:hAnsi="MS Gothic"/>
                <w:b w:val="0"/>
                <w:bCs w:val="0"/>
                <w:sz w:val="20"/>
                <w:szCs w:val="20"/>
                <w:lang w:val="pt-PT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sz w:val="20"/>
                  <w:szCs w:val="20"/>
                  <w:lang w:val="pt-PT"/>
                </w:rPr>
                <w:id w:val="19124294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32834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132834" w:rsidRPr="00316150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</w:t>
            </w:r>
            <w:r w:rsidR="00132834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 </w:t>
            </w:r>
            <w:r w:rsidR="00691AAF"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Colour photographs of the products (as </w:t>
            </w:r>
            <w:proofErr w:type="gramStart"/>
            <w:r w:rsidR="00691AAF"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required  below</w:t>
            </w:r>
            <w:proofErr w:type="gramEnd"/>
            <w:r w:rsidR="00691AAF"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)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single" w:sz="4" w:space="0" w:color="C0C6C3"/>
            </w:tcBorders>
            <w:vAlign w:val="center"/>
          </w:tcPr>
          <w:p w:rsidR="00691AAF" w:rsidRPr="00025AF1" w:rsidRDefault="00691AAF" w:rsidP="00025AF1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</w:p>
        </w:tc>
      </w:tr>
      <w:tr w:rsidR="00691AAF" w:rsidRPr="003C350C" w:rsidTr="00A20207">
        <w:trPr>
          <w:trHeight w:val="360"/>
        </w:trPr>
        <w:tc>
          <w:tcPr>
            <w:tcW w:w="10423" w:type="dxa"/>
            <w:gridSpan w:val="5"/>
            <w:tcBorders>
              <w:top w:val="nil"/>
              <w:left w:val="single" w:sz="4" w:space="0" w:color="C0C6C3"/>
              <w:bottom w:val="nil"/>
              <w:right w:val="single" w:sz="4" w:space="0" w:color="C0C6C3"/>
            </w:tcBorders>
            <w:vAlign w:val="center"/>
          </w:tcPr>
          <w:p w:rsidR="00691AAF" w:rsidRPr="00691AAF" w:rsidRDefault="00A20207" w:rsidP="006F082E">
            <w:pPr>
              <w:pStyle w:val="Intertek-Headline"/>
              <w:numPr>
                <w:ilvl w:val="0"/>
                <w:numId w:val="47"/>
              </w:numPr>
              <w:spacing w:line="240" w:lineRule="auto"/>
              <w:ind w:left="270" w:hanging="270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P</w:t>
            </w:r>
            <w:r w:rsidR="006F082E"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roduct </w:t>
            </w:r>
            <w:r w:rsidR="00691AAF"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markings &amp; other components identifying the products</w:t>
            </w:r>
          </w:p>
        </w:tc>
      </w:tr>
      <w:tr w:rsidR="00691AAF" w:rsidRPr="003C350C" w:rsidTr="00A20207">
        <w:trPr>
          <w:trHeight w:val="360"/>
        </w:trPr>
        <w:tc>
          <w:tcPr>
            <w:tcW w:w="10423" w:type="dxa"/>
            <w:gridSpan w:val="5"/>
            <w:tcBorders>
              <w:top w:val="nil"/>
              <w:left w:val="single" w:sz="4" w:space="0" w:color="C0C6C3"/>
              <w:bottom w:val="nil"/>
              <w:right w:val="single" w:sz="4" w:space="0" w:color="C0C6C3"/>
            </w:tcBorders>
            <w:vAlign w:val="center"/>
          </w:tcPr>
          <w:p w:rsidR="00691AAF" w:rsidRPr="00691AAF" w:rsidRDefault="00691AAF" w:rsidP="006F082E">
            <w:pPr>
              <w:pStyle w:val="Intertek-Headline"/>
              <w:numPr>
                <w:ilvl w:val="0"/>
                <w:numId w:val="47"/>
              </w:numPr>
              <w:spacing w:line="240" w:lineRule="auto"/>
              <w:ind w:left="270" w:hanging="270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Complete view of the product (top, side and bottom)</w:t>
            </w:r>
          </w:p>
        </w:tc>
      </w:tr>
      <w:tr w:rsidR="00691AAF" w:rsidRPr="003C350C" w:rsidTr="00A20207">
        <w:trPr>
          <w:trHeight w:val="360"/>
        </w:trPr>
        <w:tc>
          <w:tcPr>
            <w:tcW w:w="10423" w:type="dxa"/>
            <w:gridSpan w:val="5"/>
            <w:tcBorders>
              <w:top w:val="nil"/>
              <w:left w:val="single" w:sz="4" w:space="0" w:color="C0C6C3"/>
              <w:bottom w:val="nil"/>
              <w:right w:val="single" w:sz="4" w:space="0" w:color="C0C6C3"/>
            </w:tcBorders>
            <w:vAlign w:val="center"/>
          </w:tcPr>
          <w:p w:rsidR="00691AAF" w:rsidRPr="00691AAF" w:rsidRDefault="00691AAF" w:rsidP="006F082E">
            <w:pPr>
              <w:pStyle w:val="Intertek-Headline"/>
              <w:numPr>
                <w:ilvl w:val="0"/>
                <w:numId w:val="47"/>
              </w:numPr>
              <w:spacing w:line="240" w:lineRule="auto"/>
              <w:ind w:left="270" w:hanging="270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Nameplate and warning labels on product or indicator marks</w:t>
            </w:r>
          </w:p>
        </w:tc>
      </w:tr>
      <w:tr w:rsidR="00691AAF" w:rsidRPr="003C350C" w:rsidTr="00A20207">
        <w:trPr>
          <w:trHeight w:val="360"/>
        </w:trPr>
        <w:tc>
          <w:tcPr>
            <w:tcW w:w="10423" w:type="dxa"/>
            <w:gridSpan w:val="5"/>
            <w:tcBorders>
              <w:top w:val="nil"/>
              <w:left w:val="single" w:sz="4" w:space="0" w:color="C0C6C3"/>
              <w:bottom w:val="nil"/>
              <w:right w:val="single" w:sz="4" w:space="0" w:color="C0C6C3"/>
            </w:tcBorders>
            <w:vAlign w:val="center"/>
          </w:tcPr>
          <w:p w:rsidR="00691AAF" w:rsidRPr="00691AAF" w:rsidRDefault="00691AAF" w:rsidP="006F082E">
            <w:pPr>
              <w:pStyle w:val="Intertek-Headline"/>
              <w:numPr>
                <w:ilvl w:val="0"/>
                <w:numId w:val="47"/>
              </w:numPr>
              <w:spacing w:line="240" w:lineRule="auto"/>
              <w:ind w:left="270" w:hanging="270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proofErr w:type="gramStart"/>
            <w:r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Close up</w:t>
            </w:r>
            <w:proofErr w:type="gramEnd"/>
            <w:r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of controls, switches, supply cord entry/cord anchorage/terminal block/earth connection, battery</w:t>
            </w:r>
          </w:p>
        </w:tc>
      </w:tr>
      <w:tr w:rsidR="006F082E" w:rsidRPr="003C350C" w:rsidTr="00A20207">
        <w:trPr>
          <w:trHeight w:val="360"/>
        </w:trPr>
        <w:tc>
          <w:tcPr>
            <w:tcW w:w="10423" w:type="dxa"/>
            <w:gridSpan w:val="5"/>
            <w:tcBorders>
              <w:top w:val="nil"/>
              <w:left w:val="single" w:sz="4" w:space="0" w:color="C0C6C3"/>
              <w:bottom w:val="nil"/>
              <w:right w:val="single" w:sz="4" w:space="0" w:color="C0C6C3"/>
            </w:tcBorders>
            <w:vAlign w:val="center"/>
          </w:tcPr>
          <w:p w:rsidR="006F082E" w:rsidRPr="00691AAF" w:rsidRDefault="006F082E" w:rsidP="006F082E">
            <w:pPr>
              <w:pStyle w:val="Intertek-Headline"/>
              <w:numPr>
                <w:ilvl w:val="0"/>
                <w:numId w:val="47"/>
              </w:numPr>
              <w:spacing w:line="240" w:lineRule="auto"/>
              <w:ind w:left="270" w:hanging="270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proofErr w:type="gramStart"/>
            <w:r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close up</w:t>
            </w:r>
            <w:proofErr w:type="gramEnd"/>
            <w:r w:rsidRPr="00691AAF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of plug, cord markings and marking on critical components (switches, capacitors, transformers etc.)</w:t>
            </w:r>
          </w:p>
        </w:tc>
      </w:tr>
      <w:tr w:rsidR="00691AAF" w:rsidRPr="003C350C" w:rsidTr="00A20207">
        <w:trPr>
          <w:trHeight w:val="360"/>
        </w:trPr>
        <w:tc>
          <w:tcPr>
            <w:tcW w:w="10423" w:type="dxa"/>
            <w:gridSpan w:val="5"/>
            <w:tcBorders>
              <w:top w:val="nil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691AAF" w:rsidRPr="00691AAF" w:rsidRDefault="006F082E" w:rsidP="006F082E">
            <w:pPr>
              <w:pStyle w:val="Intertek-Headline"/>
              <w:numPr>
                <w:ilvl w:val="0"/>
                <w:numId w:val="47"/>
              </w:numPr>
              <w:spacing w:line="240" w:lineRule="auto"/>
              <w:ind w:left="270" w:hanging="270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6F082E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Product markings &amp; other components identifying the products</w:t>
            </w:r>
          </w:p>
        </w:tc>
      </w:tr>
    </w:tbl>
    <w:p w:rsidR="002D2D7A" w:rsidRDefault="002D2D7A" w:rsidP="000056C3">
      <w:pPr>
        <w:rPr>
          <w:rFonts w:cs="Arial"/>
          <w:color w:val="000000" w:themeColor="text1"/>
          <w:spacing w:val="-8"/>
          <w:szCs w:val="20"/>
        </w:rPr>
        <w:sectPr w:rsidR="002D2D7A" w:rsidSect="001D5BF6">
          <w:headerReference w:type="default" r:id="rId8"/>
          <w:footerReference w:type="default" r:id="rId9"/>
          <w:pgSz w:w="11907" w:h="16839" w:code="9"/>
          <w:pgMar w:top="1973" w:right="850" w:bottom="850" w:left="850" w:header="850" w:footer="576" w:gutter="0"/>
          <w:pgNumType w:start="1"/>
          <w:cols w:space="720"/>
          <w:docGrid w:linePitch="360"/>
        </w:sectPr>
      </w:pPr>
    </w:p>
    <w:tbl>
      <w:tblPr>
        <w:tblW w:w="5004" w:type="pct"/>
        <w:tblBorders>
          <w:top w:val="single" w:sz="4" w:space="0" w:color="C0C6C3"/>
          <w:left w:val="single" w:sz="4" w:space="0" w:color="C0C6C3"/>
          <w:bottom w:val="single" w:sz="4" w:space="0" w:color="C0C6C3"/>
          <w:right w:val="single" w:sz="4" w:space="0" w:color="C0C6C3"/>
          <w:insideH w:val="single" w:sz="4" w:space="0" w:color="C0C6C3"/>
          <w:insideV w:val="single" w:sz="4" w:space="0" w:color="C0C6C3"/>
        </w:tblBorders>
        <w:tblLook w:val="0000" w:firstRow="0" w:lastRow="0" w:firstColumn="0" w:lastColumn="0" w:noHBand="0" w:noVBand="0"/>
      </w:tblPr>
      <w:tblGrid>
        <w:gridCol w:w="239"/>
        <w:gridCol w:w="30"/>
        <w:gridCol w:w="2464"/>
        <w:gridCol w:w="263"/>
        <w:gridCol w:w="880"/>
        <w:gridCol w:w="1337"/>
        <w:gridCol w:w="236"/>
        <w:gridCol w:w="2253"/>
        <w:gridCol w:w="236"/>
        <w:gridCol w:w="2257"/>
        <w:gridCol w:w="229"/>
        <w:gridCol w:w="7"/>
      </w:tblGrid>
      <w:tr w:rsidR="00740B97" w:rsidTr="001D5BF6">
        <w:trPr>
          <w:gridAfter w:val="1"/>
          <w:wAfter w:w="4" w:type="pct"/>
          <w:trHeight w:val="288"/>
        </w:trPr>
        <w:tc>
          <w:tcPr>
            <w:tcW w:w="4996" w:type="pct"/>
            <w:gridSpan w:val="11"/>
            <w:tcBorders>
              <w:top w:val="nil"/>
              <w:left w:val="nil"/>
              <w:bottom w:val="single" w:sz="4" w:space="0" w:color="C0C6C3"/>
              <w:right w:val="nil"/>
            </w:tcBorders>
            <w:vAlign w:val="center"/>
          </w:tcPr>
          <w:p w:rsidR="005D1E94" w:rsidRPr="005D1E94" w:rsidRDefault="005D1E94" w:rsidP="005D1E94">
            <w:pPr>
              <w:pStyle w:val="a7"/>
              <w:jc w:val="left"/>
              <w:rPr>
                <w:b/>
                <w:bCs/>
                <w:szCs w:val="20"/>
              </w:rPr>
            </w:pPr>
            <w:r w:rsidRPr="005D1E94">
              <w:rPr>
                <w:b/>
                <w:bCs/>
                <w:szCs w:val="20"/>
              </w:rPr>
              <w:lastRenderedPageBreak/>
              <w:t>DECLARATION</w:t>
            </w:r>
          </w:p>
        </w:tc>
      </w:tr>
      <w:tr w:rsidR="00740B97" w:rsidTr="001D5BF6">
        <w:trPr>
          <w:gridAfter w:val="1"/>
          <w:wAfter w:w="3" w:type="pct"/>
          <w:trHeight w:val="288"/>
        </w:trPr>
        <w:tc>
          <w:tcPr>
            <w:tcW w:w="129" w:type="pct"/>
            <w:gridSpan w:val="2"/>
            <w:tcBorders>
              <w:top w:val="single" w:sz="4" w:space="0" w:color="C0C6C3"/>
              <w:left w:val="single" w:sz="4" w:space="0" w:color="C0C6C3"/>
              <w:bottom w:val="nil"/>
              <w:right w:val="nil"/>
            </w:tcBorders>
            <w:vAlign w:val="center"/>
          </w:tcPr>
          <w:p w:rsidR="005D1E94" w:rsidRPr="005D1E94" w:rsidRDefault="005D1E94" w:rsidP="005D1E94">
            <w:pPr>
              <w:pStyle w:val="a7"/>
              <w:jc w:val="left"/>
              <w:rPr>
                <w:bCs/>
                <w:szCs w:val="20"/>
              </w:rPr>
            </w:pPr>
            <w:r w:rsidRPr="005D1E94">
              <w:rPr>
                <w:bCs/>
                <w:szCs w:val="20"/>
              </w:rPr>
              <w:t>I</w:t>
            </w:r>
          </w:p>
        </w:tc>
        <w:tc>
          <w:tcPr>
            <w:tcW w:w="1729" w:type="pct"/>
            <w:gridSpan w:val="3"/>
            <w:tcBorders>
              <w:top w:val="nil"/>
              <w:left w:val="nil"/>
              <w:bottom w:val="single" w:sz="4" w:space="0" w:color="C0C6C3"/>
              <w:right w:val="nil"/>
            </w:tcBorders>
            <w:vAlign w:val="center"/>
          </w:tcPr>
          <w:p w:rsidR="005D1E94" w:rsidRPr="001D5BF6" w:rsidRDefault="005D1E94" w:rsidP="005D1E94">
            <w:pPr>
              <w:pStyle w:val="a7"/>
              <w:jc w:val="left"/>
              <w:rPr>
                <w:bCs/>
                <w:szCs w:val="20"/>
              </w:rPr>
            </w:pPr>
          </w:p>
        </w:tc>
        <w:tc>
          <w:tcPr>
            <w:tcW w:w="3139" w:type="pct"/>
            <w:gridSpan w:val="6"/>
            <w:tcBorders>
              <w:top w:val="single" w:sz="4" w:space="0" w:color="C0C6C3"/>
              <w:left w:val="nil"/>
              <w:bottom w:val="nil"/>
              <w:right w:val="single" w:sz="4" w:space="0" w:color="C0C6C3"/>
            </w:tcBorders>
            <w:vAlign w:val="center"/>
          </w:tcPr>
          <w:p w:rsidR="005D1E94" w:rsidRPr="005D1E94" w:rsidRDefault="005D1E94" w:rsidP="00740B97">
            <w:pPr>
              <w:pStyle w:val="a7"/>
              <w:rPr>
                <w:bCs/>
                <w:sz w:val="18"/>
                <w:szCs w:val="18"/>
              </w:rPr>
            </w:pPr>
            <w:r w:rsidRPr="005D1E94">
              <w:rPr>
                <w:bCs/>
                <w:sz w:val="18"/>
                <w:szCs w:val="18"/>
              </w:rPr>
              <w:t>the undersigned importer/exporter agree to Intertek’s Terms and Conditions and the</w:t>
            </w:r>
          </w:p>
        </w:tc>
      </w:tr>
      <w:tr w:rsidR="005D1E94" w:rsidTr="001D5BF6">
        <w:trPr>
          <w:gridAfter w:val="1"/>
          <w:wAfter w:w="3" w:type="pct"/>
          <w:trHeight w:val="288"/>
        </w:trPr>
        <w:tc>
          <w:tcPr>
            <w:tcW w:w="4997" w:type="pct"/>
            <w:gridSpan w:val="11"/>
            <w:tcBorders>
              <w:top w:val="nil"/>
              <w:left w:val="single" w:sz="4" w:space="0" w:color="C0C6C3"/>
              <w:bottom w:val="nil"/>
              <w:right w:val="single" w:sz="4" w:space="0" w:color="C0C6C3"/>
            </w:tcBorders>
            <w:vAlign w:val="center"/>
          </w:tcPr>
          <w:p w:rsidR="005D1E94" w:rsidRPr="005D1E94" w:rsidRDefault="005D1E94" w:rsidP="005D1E94">
            <w:pPr>
              <w:pStyle w:val="a7"/>
              <w:jc w:val="left"/>
              <w:rPr>
                <w:bCs/>
                <w:sz w:val="18"/>
                <w:szCs w:val="18"/>
              </w:rPr>
            </w:pPr>
            <w:r w:rsidRPr="005D1E94">
              <w:rPr>
                <w:bCs/>
                <w:sz w:val="18"/>
                <w:szCs w:val="18"/>
              </w:rPr>
              <w:t>requirements referenced therein. I also confirm that the information given by me is correct and true to the best of my knowledge.</w:t>
            </w:r>
          </w:p>
        </w:tc>
      </w:tr>
      <w:tr w:rsidR="00740B97" w:rsidRPr="00EF578A" w:rsidTr="001D5BF6">
        <w:tblPrEx>
          <w:jc w:val="center"/>
          <w:tblLook w:val="0600" w:firstRow="0" w:lastRow="0" w:firstColumn="0" w:lastColumn="0" w:noHBand="1" w:noVBand="1"/>
        </w:tblPrEx>
        <w:trPr>
          <w:trHeight w:val="1080"/>
          <w:jc w:val="center"/>
        </w:trPr>
        <w:tc>
          <w:tcPr>
            <w:tcW w:w="11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C0C6C3"/>
              <w:righ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C0C6C3"/>
              <w:righ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C0C6C3"/>
              <w:righ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C0C6C3"/>
              <w:righ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40B97" w:rsidRPr="00EF578A" w:rsidTr="001D5BF6">
        <w:tblPrEx>
          <w:jc w:val="center"/>
          <w:tblLook w:val="0600" w:firstRow="0" w:lastRow="0" w:firstColumn="0" w:lastColumn="0" w:noHBand="1" w:noVBand="1"/>
        </w:tblPrEx>
        <w:trPr>
          <w:trHeight w:val="288"/>
          <w:jc w:val="center"/>
        </w:trPr>
        <w:tc>
          <w:tcPr>
            <w:tcW w:w="115" w:type="pct"/>
            <w:tcBorders>
              <w:top w:val="nil"/>
              <w:righ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C0C6C3"/>
              <w:left w:val="nil"/>
              <w:right w:val="nil"/>
            </w:tcBorders>
            <w:shd w:val="clear" w:color="auto" w:fill="auto"/>
            <w:vAlign w:val="center"/>
          </w:tcPr>
          <w:p w:rsidR="00740B97" w:rsidRPr="001D13E0" w:rsidRDefault="00740B97" w:rsidP="00740B97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  <w:r w:rsidRPr="002922DA">
              <w:rPr>
                <w:bCs/>
                <w:sz w:val="18"/>
                <w:szCs w:val="18"/>
              </w:rPr>
              <w:t>Name</w:t>
            </w:r>
          </w:p>
        </w:tc>
        <w:tc>
          <w:tcPr>
            <w:tcW w:w="1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0B97" w:rsidRPr="001D13E0" w:rsidRDefault="00740B97" w:rsidP="00740B97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C0C6C3"/>
              <w:left w:val="nil"/>
              <w:right w:val="nil"/>
            </w:tcBorders>
            <w:shd w:val="clear" w:color="auto" w:fill="auto"/>
            <w:vAlign w:val="center"/>
          </w:tcPr>
          <w:p w:rsidR="00740B97" w:rsidRPr="001D13E0" w:rsidRDefault="00740B97" w:rsidP="00740B97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Position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0B97" w:rsidRPr="001D13E0" w:rsidRDefault="00740B97" w:rsidP="00740B97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single" w:sz="4" w:space="0" w:color="C0C6C3"/>
              <w:left w:val="nil"/>
              <w:right w:val="nil"/>
            </w:tcBorders>
            <w:shd w:val="clear" w:color="auto" w:fill="auto"/>
            <w:vAlign w:val="center"/>
          </w:tcPr>
          <w:p w:rsidR="00740B97" w:rsidRPr="001D13E0" w:rsidRDefault="00740B97" w:rsidP="00740B97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  <w:r w:rsidRPr="001D13E0">
              <w:rPr>
                <w:rFonts w:eastAsia="Calibri" w:cs="Times New Roman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0B97" w:rsidRPr="001D13E0" w:rsidRDefault="00740B97" w:rsidP="00740B97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C0C6C3"/>
              <w:left w:val="nil"/>
              <w:right w:val="nil"/>
            </w:tcBorders>
            <w:shd w:val="clear" w:color="auto" w:fill="auto"/>
            <w:vAlign w:val="center"/>
          </w:tcPr>
          <w:p w:rsidR="00740B97" w:rsidRPr="001D13E0" w:rsidRDefault="00740B97" w:rsidP="00740B97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  <w:r w:rsidRPr="001D13E0">
              <w:rPr>
                <w:rFonts w:eastAsia="Calibri" w:cs="Times New Roman"/>
                <w:sz w:val="18"/>
                <w:szCs w:val="18"/>
              </w:rPr>
              <w:t>Date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740B97" w:rsidRPr="001D13E0" w:rsidRDefault="00740B97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1076"/>
        <w:gridCol w:w="5114"/>
      </w:tblGrid>
      <w:tr w:rsidR="001B3F72" w:rsidRPr="003C350C" w:rsidTr="00D74D4E">
        <w:trPr>
          <w:trHeight w:val="360"/>
        </w:trPr>
        <w:tc>
          <w:tcPr>
            <w:tcW w:w="10423" w:type="dxa"/>
            <w:gridSpan w:val="3"/>
            <w:tcBorders>
              <w:top w:val="nil"/>
              <w:left w:val="nil"/>
              <w:bottom w:val="single" w:sz="4" w:space="0" w:color="C0C6C3"/>
              <w:right w:val="nil"/>
            </w:tcBorders>
            <w:vAlign w:val="center"/>
          </w:tcPr>
          <w:p w:rsidR="001B3F72" w:rsidRPr="00025AF1" w:rsidRDefault="001B3F72" w:rsidP="00040729">
            <w:pPr>
              <w:pStyle w:val="Intertek-Headline"/>
              <w:spacing w:before="120" w:after="40"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1B3F72">
              <w:rPr>
                <w:rFonts w:eastAsia="Calibri" w:cs="Arial"/>
                <w:color w:val="000000"/>
                <w:spacing w:val="0"/>
                <w:sz w:val="20"/>
                <w:szCs w:val="20"/>
              </w:rPr>
              <w:t>TO BE COMPLETED BY INTERTEK OFFICE</w:t>
            </w:r>
          </w:p>
        </w:tc>
      </w:tr>
      <w:tr w:rsidR="001B3F72" w:rsidRPr="003C350C" w:rsidTr="00D74D4E">
        <w:trPr>
          <w:trHeight w:val="360"/>
        </w:trPr>
        <w:tc>
          <w:tcPr>
            <w:tcW w:w="10423" w:type="dxa"/>
            <w:gridSpan w:val="3"/>
            <w:tcBorders>
              <w:top w:val="single" w:sz="4" w:space="0" w:color="C0C6C3"/>
              <w:left w:val="single" w:sz="4" w:space="0" w:color="C0C6C3"/>
              <w:bottom w:val="nil"/>
              <w:right w:val="single" w:sz="4" w:space="0" w:color="C0C6C3"/>
            </w:tcBorders>
            <w:vAlign w:val="center"/>
          </w:tcPr>
          <w:p w:rsidR="001B3F72" w:rsidRPr="00F13805" w:rsidRDefault="001B3F72" w:rsidP="00040729">
            <w:pPr>
              <w:pStyle w:val="Intertek-Headline"/>
              <w:spacing w:line="240" w:lineRule="auto"/>
              <w:rPr>
                <w:rFonts w:eastAsia="Calibri" w:cs="Arial"/>
                <w:color w:val="000000"/>
                <w:spacing w:val="0"/>
                <w:sz w:val="19"/>
                <w:szCs w:val="19"/>
              </w:rPr>
            </w:pPr>
            <w:r w:rsidRPr="00F13805">
              <w:rPr>
                <w:rFonts w:eastAsia="Calibri" w:cs="Arial"/>
                <w:color w:val="000000"/>
                <w:spacing w:val="0"/>
                <w:sz w:val="19"/>
                <w:szCs w:val="19"/>
              </w:rPr>
              <w:t>BASED ON THE INFORMATION CURRENTLY AVAILABLE, IT IS THE OPINION OF INTERTEK THAT THE ABOVE-MENTIONED ITEM IS:</w:t>
            </w:r>
          </w:p>
        </w:tc>
      </w:tr>
      <w:tr w:rsidR="00F13805" w:rsidRPr="003C350C" w:rsidTr="001D5BF6">
        <w:trPr>
          <w:trHeight w:val="360"/>
        </w:trPr>
        <w:tc>
          <w:tcPr>
            <w:tcW w:w="4233" w:type="dxa"/>
            <w:tcBorders>
              <w:top w:val="nil"/>
              <w:left w:val="single" w:sz="4" w:space="0" w:color="C0C6C3"/>
              <w:bottom w:val="nil"/>
              <w:right w:val="nil"/>
            </w:tcBorders>
            <w:vAlign w:val="center"/>
          </w:tcPr>
          <w:p w:rsidR="00F13805" w:rsidRPr="001D5BF6" w:rsidRDefault="007D3748" w:rsidP="001D5BF6">
            <w:pPr>
              <w:pStyle w:val="Intertek-Headline"/>
              <w:spacing w:line="240" w:lineRule="auto"/>
              <w:rPr>
                <w:rFonts w:eastAsia="Calibri" w:cs="Segoe UI Symbol"/>
                <w:b w:val="0"/>
                <w:color w:val="000000"/>
                <w:spacing w:val="0"/>
                <w:sz w:val="18"/>
                <w:szCs w:val="18"/>
              </w:rPr>
            </w:pPr>
            <w:sdt>
              <w:sdtPr>
                <w:rPr>
                  <w:b w:val="0"/>
                  <w:bCs w:val="0"/>
                  <w:sz w:val="18"/>
                  <w:szCs w:val="18"/>
                  <w:lang w:val="pt-PT"/>
                </w:rPr>
                <w:id w:val="-9156123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13805" w:rsidRPr="001D5BF6">
                  <w:rPr>
                    <w:rFonts w:ascii="Segoe UI Symbol" w:eastAsia="MS Gothic" w:hAnsi="Segoe UI Symbol" w:cs="Segoe UI Symbol"/>
                    <w:b w:val="0"/>
                    <w:bCs w:val="0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F13805" w:rsidRPr="001D5BF6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  Regulated/subject to certification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05" w:rsidRPr="001D5BF6" w:rsidRDefault="00F13805" w:rsidP="001D5BF6">
            <w:pPr>
              <w:jc w:val="left"/>
              <w:rPr>
                <w:rFonts w:cs="Arial"/>
                <w:sz w:val="18"/>
                <w:szCs w:val="18"/>
              </w:rPr>
            </w:pPr>
            <w:r w:rsidRPr="001D5BF6">
              <w:rPr>
                <w:rFonts w:cs="Arial"/>
                <w:sz w:val="18"/>
                <w:szCs w:val="18"/>
              </w:rPr>
              <w:t>Reference: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C0C6C3"/>
            </w:tcBorders>
            <w:vAlign w:val="center"/>
          </w:tcPr>
          <w:p w:rsidR="00F13805" w:rsidRPr="001D5BF6" w:rsidRDefault="00F13805" w:rsidP="001D5BF6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</w:p>
        </w:tc>
      </w:tr>
      <w:tr w:rsidR="00F13805" w:rsidRPr="003C350C" w:rsidTr="001D5BF6">
        <w:trPr>
          <w:trHeight w:val="360"/>
        </w:trPr>
        <w:tc>
          <w:tcPr>
            <w:tcW w:w="4233" w:type="dxa"/>
            <w:tcBorders>
              <w:top w:val="nil"/>
              <w:left w:val="single" w:sz="4" w:space="0" w:color="C0C6C3"/>
              <w:bottom w:val="single" w:sz="4" w:space="0" w:color="C0C6C3"/>
              <w:right w:val="nil"/>
            </w:tcBorders>
            <w:vAlign w:val="center"/>
          </w:tcPr>
          <w:p w:rsidR="00F13805" w:rsidRPr="001D5BF6" w:rsidRDefault="007D3748" w:rsidP="001D5BF6">
            <w:pPr>
              <w:pStyle w:val="Intertek-Headline"/>
              <w:spacing w:line="240" w:lineRule="auto"/>
              <w:rPr>
                <w:rFonts w:eastAsia="MS Gothic"/>
                <w:b w:val="0"/>
                <w:bCs w:val="0"/>
                <w:sz w:val="18"/>
                <w:szCs w:val="18"/>
                <w:lang w:val="pt-PT"/>
              </w:rPr>
            </w:pPr>
            <w:sdt>
              <w:sdtPr>
                <w:rPr>
                  <w:b w:val="0"/>
                  <w:bCs w:val="0"/>
                  <w:sz w:val="18"/>
                  <w:szCs w:val="18"/>
                  <w:lang w:val="pt-PT"/>
                </w:rPr>
                <w:id w:val="147578918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13805" w:rsidRPr="001D5BF6">
                  <w:rPr>
                    <w:rFonts w:ascii="Segoe UI Symbol" w:eastAsia="MS Gothic" w:hAnsi="Segoe UI Symbol" w:cs="Segoe UI Symbol"/>
                    <w:b w:val="0"/>
                    <w:bCs w:val="0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F13805" w:rsidRPr="001D5BF6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 xml:space="preserve">   Non-Regulated/Not Subject to Certification Below)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C0C6C3"/>
              <w:right w:val="nil"/>
            </w:tcBorders>
            <w:vAlign w:val="center"/>
          </w:tcPr>
          <w:p w:rsidR="00F13805" w:rsidRPr="001D5BF6" w:rsidRDefault="00F13805" w:rsidP="001D5BF6">
            <w:pPr>
              <w:jc w:val="left"/>
              <w:rPr>
                <w:rFonts w:cs="Arial"/>
                <w:sz w:val="18"/>
                <w:szCs w:val="18"/>
              </w:rPr>
            </w:pPr>
            <w:r w:rsidRPr="001D5BF6">
              <w:rPr>
                <w:rFonts w:cs="Arial"/>
                <w:sz w:val="18"/>
                <w:szCs w:val="18"/>
              </w:rPr>
              <w:t>Reference: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C0C6C3"/>
              <w:right w:val="single" w:sz="4" w:space="0" w:color="C0C6C3"/>
            </w:tcBorders>
            <w:vAlign w:val="center"/>
          </w:tcPr>
          <w:p w:rsidR="00F13805" w:rsidRPr="001D5BF6" w:rsidRDefault="00F13805" w:rsidP="001D5BF6">
            <w:pPr>
              <w:pStyle w:val="Intertek-Headline"/>
              <w:spacing w:line="240" w:lineRule="auto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</w:p>
        </w:tc>
      </w:tr>
      <w:tr w:rsidR="001D5BF6" w:rsidRPr="003C350C" w:rsidTr="001D5BF6">
        <w:trPr>
          <w:trHeight w:val="897"/>
        </w:trPr>
        <w:tc>
          <w:tcPr>
            <w:tcW w:w="10423" w:type="dxa"/>
            <w:gridSpan w:val="3"/>
            <w:tcBorders>
              <w:top w:val="single" w:sz="4" w:space="0" w:color="C0C6C3"/>
              <w:left w:val="single" w:sz="4" w:space="0" w:color="C0C6C3"/>
              <w:bottom w:val="single" w:sz="4" w:space="0" w:color="C0C6C3"/>
              <w:right w:val="single" w:sz="4" w:space="0" w:color="C0C6C3"/>
            </w:tcBorders>
            <w:vAlign w:val="center"/>
          </w:tcPr>
          <w:p w:rsidR="001D5BF6" w:rsidRPr="001D5BF6" w:rsidRDefault="001D5BF6" w:rsidP="001D5BF6">
            <w:pPr>
              <w:pStyle w:val="Intertek-Headline"/>
              <w:spacing w:line="240" w:lineRule="auto"/>
              <w:jc w:val="both"/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</w:pPr>
            <w:r w:rsidRPr="001D5BF6">
              <w:rPr>
                <w:rFonts w:eastAsia="Calibri" w:cs="Arial"/>
                <w:b w:val="0"/>
                <w:color w:val="000000"/>
                <w:spacing w:val="0"/>
                <w:sz w:val="18"/>
                <w:szCs w:val="18"/>
              </w:rPr>
              <w:t>Intertek is not responsible for the determination of the status of the above-mentioned products and therefore cannot be held responsible for any direct or consequential losses, damages or delays resulting from regulatory changes introduced by the concerned government agency.</w:t>
            </w:r>
          </w:p>
        </w:tc>
      </w:tr>
    </w:tbl>
    <w:tbl>
      <w:tblPr>
        <w:tblW w:w="5004" w:type="pct"/>
        <w:jc w:val="center"/>
        <w:tblBorders>
          <w:top w:val="single" w:sz="4" w:space="0" w:color="C0C6C3"/>
          <w:left w:val="single" w:sz="4" w:space="0" w:color="C0C6C3"/>
          <w:bottom w:val="single" w:sz="4" w:space="0" w:color="C0C6C3"/>
          <w:right w:val="single" w:sz="4" w:space="0" w:color="C0C6C3"/>
          <w:insideH w:val="single" w:sz="4" w:space="0" w:color="C0C6C3"/>
          <w:insideV w:val="single" w:sz="4" w:space="0" w:color="C0C6C3"/>
        </w:tblBorders>
        <w:tblLook w:val="0600" w:firstRow="0" w:lastRow="0" w:firstColumn="0" w:lastColumn="0" w:noHBand="1" w:noVBand="1"/>
      </w:tblPr>
      <w:tblGrid>
        <w:gridCol w:w="239"/>
        <w:gridCol w:w="2493"/>
        <w:gridCol w:w="263"/>
        <w:gridCol w:w="2218"/>
        <w:gridCol w:w="236"/>
        <w:gridCol w:w="2253"/>
        <w:gridCol w:w="236"/>
        <w:gridCol w:w="2257"/>
        <w:gridCol w:w="236"/>
      </w:tblGrid>
      <w:tr w:rsidR="001D5BF6" w:rsidRPr="00EF578A" w:rsidTr="00040729">
        <w:trPr>
          <w:trHeight w:val="1080"/>
          <w:jc w:val="center"/>
        </w:trPr>
        <w:tc>
          <w:tcPr>
            <w:tcW w:w="11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C0C6C3"/>
              <w:righ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C0C6C3"/>
              <w:righ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C0C6C3"/>
              <w:righ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C0C6C3"/>
              <w:righ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D5BF6" w:rsidRPr="00EF578A" w:rsidTr="00040729">
        <w:trPr>
          <w:trHeight w:val="288"/>
          <w:jc w:val="center"/>
        </w:trPr>
        <w:tc>
          <w:tcPr>
            <w:tcW w:w="115" w:type="pct"/>
            <w:tcBorders>
              <w:top w:val="nil"/>
              <w:righ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C0C6C3"/>
              <w:left w:val="nil"/>
              <w:right w:val="nil"/>
            </w:tcBorders>
            <w:shd w:val="clear" w:color="auto" w:fill="auto"/>
            <w:vAlign w:val="center"/>
          </w:tcPr>
          <w:p w:rsidR="001D5BF6" w:rsidRPr="001D13E0" w:rsidRDefault="001D5BF6" w:rsidP="00040729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Intertek Issuing Office</w:t>
            </w:r>
          </w:p>
        </w:tc>
        <w:tc>
          <w:tcPr>
            <w:tcW w:w="1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5BF6" w:rsidRPr="001D13E0" w:rsidRDefault="001D5BF6" w:rsidP="00040729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C0C6C3"/>
              <w:left w:val="nil"/>
              <w:right w:val="nil"/>
            </w:tcBorders>
            <w:shd w:val="clear" w:color="auto" w:fill="auto"/>
            <w:vAlign w:val="center"/>
          </w:tcPr>
          <w:p w:rsidR="001D5BF6" w:rsidRPr="001D13E0" w:rsidRDefault="001D5BF6" w:rsidP="00040729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Name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5BF6" w:rsidRPr="001D13E0" w:rsidRDefault="001D5BF6" w:rsidP="00040729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single" w:sz="4" w:space="0" w:color="C0C6C3"/>
              <w:left w:val="nil"/>
              <w:right w:val="nil"/>
            </w:tcBorders>
            <w:shd w:val="clear" w:color="auto" w:fill="auto"/>
            <w:vAlign w:val="center"/>
          </w:tcPr>
          <w:p w:rsidR="001D5BF6" w:rsidRPr="001D13E0" w:rsidRDefault="001D5BF6" w:rsidP="00040729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  <w:r w:rsidRPr="001D13E0">
              <w:rPr>
                <w:rFonts w:eastAsia="Calibri" w:cs="Times New Roman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5BF6" w:rsidRPr="001D13E0" w:rsidRDefault="001D5BF6" w:rsidP="00040729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C0C6C3"/>
              <w:left w:val="nil"/>
              <w:right w:val="nil"/>
            </w:tcBorders>
            <w:shd w:val="clear" w:color="auto" w:fill="auto"/>
            <w:vAlign w:val="center"/>
          </w:tcPr>
          <w:p w:rsidR="001D5BF6" w:rsidRPr="001D13E0" w:rsidRDefault="001D5BF6" w:rsidP="00040729">
            <w:pPr>
              <w:ind w:right="-101"/>
              <w:jc w:val="left"/>
              <w:rPr>
                <w:rFonts w:eastAsia="Calibri" w:cs="Times New Roman"/>
                <w:sz w:val="18"/>
                <w:szCs w:val="18"/>
              </w:rPr>
            </w:pPr>
            <w:r w:rsidRPr="001D13E0">
              <w:rPr>
                <w:rFonts w:eastAsia="Calibri" w:cs="Times New Roman"/>
                <w:sz w:val="18"/>
                <w:szCs w:val="18"/>
              </w:rPr>
              <w:t>Date</w:t>
            </w:r>
          </w:p>
        </w:tc>
        <w:tc>
          <w:tcPr>
            <w:tcW w:w="113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1D5BF6" w:rsidRPr="001D13E0" w:rsidRDefault="001D5BF6" w:rsidP="00040729">
            <w:pPr>
              <w:ind w:right="-101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1D5BF6" w:rsidRDefault="001D5BF6"/>
    <w:p w:rsidR="001D5BF6" w:rsidRDefault="001D5BF6">
      <w:pPr>
        <w:sectPr w:rsidR="001D5BF6" w:rsidSect="006F082E">
          <w:headerReference w:type="default" r:id="rId10"/>
          <w:pgSz w:w="11907" w:h="16839" w:code="9"/>
          <w:pgMar w:top="1973" w:right="850" w:bottom="850" w:left="850" w:header="850" w:footer="576" w:gutter="0"/>
          <w:cols w:space="720"/>
          <w:docGrid w:linePitch="360"/>
        </w:sectPr>
      </w:pPr>
    </w:p>
    <w:tbl>
      <w:tblPr>
        <w:tblW w:w="5000" w:type="pct"/>
        <w:jc w:val="center"/>
        <w:tblBorders>
          <w:top w:val="single" w:sz="2" w:space="0" w:color="C0C6C3"/>
          <w:left w:val="single" w:sz="2" w:space="0" w:color="C0C6C3"/>
          <w:bottom w:val="single" w:sz="2" w:space="0" w:color="C0C6C3"/>
          <w:right w:val="single" w:sz="2" w:space="0" w:color="C0C6C3"/>
          <w:insideH w:val="single" w:sz="2" w:space="0" w:color="C0C6C3"/>
          <w:insideV w:val="single" w:sz="2" w:space="0" w:color="C0C6C3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19263B" w:rsidRPr="001D5BF6" w:rsidTr="001D5BF6">
        <w:trPr>
          <w:trHeight w:hRule="exact" w:val="795"/>
          <w:tblHeader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63B" w:rsidRDefault="001D5BF6" w:rsidP="001D5BF6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1D5BF6">
              <w:rPr>
                <w:rFonts w:cs="Arial"/>
                <w:b/>
                <w:sz w:val="18"/>
                <w:szCs w:val="18"/>
              </w:rPr>
              <w:lastRenderedPageBreak/>
              <w:t>EXHIBIT A - OTHER SUPPORTING DOCUMENTS (PHOTOS, SCANNED TEST REPORTS, ETC.)</w:t>
            </w:r>
          </w:p>
          <w:p w:rsidR="001D5BF6" w:rsidRPr="001D5BF6" w:rsidRDefault="001D5BF6" w:rsidP="001D5BF6">
            <w:pPr>
              <w:spacing w:after="200"/>
              <w:ind w:left="540" w:hanging="540"/>
              <w:rPr>
                <w:rFonts w:cs="Arial"/>
                <w:sz w:val="18"/>
                <w:szCs w:val="18"/>
              </w:rPr>
            </w:pPr>
            <w:r w:rsidRPr="001D5BF6">
              <w:rPr>
                <w:rFonts w:cs="Arial"/>
                <w:b/>
                <w:sz w:val="18"/>
                <w:szCs w:val="18"/>
              </w:rPr>
              <w:t>NOTE:</w:t>
            </w:r>
            <w:r w:rsidRPr="001D5BF6">
              <w:rPr>
                <w:rFonts w:cs="Arial"/>
                <w:sz w:val="18"/>
                <w:szCs w:val="18"/>
              </w:rPr>
              <w:t xml:space="preserve">  This space is provided only if you wish to supply additional materials supporting your application. Additional sheets can be attached as necessary.</w:t>
            </w:r>
          </w:p>
        </w:tc>
      </w:tr>
      <w:tr w:rsidR="00F8284D" w:rsidRPr="002A3F56" w:rsidTr="001D5BF6">
        <w:trPr>
          <w:trHeight w:hRule="exact" w:val="11964"/>
          <w:tblHeader/>
          <w:jc w:val="center"/>
        </w:trPr>
        <w:tc>
          <w:tcPr>
            <w:tcW w:w="5000" w:type="pct"/>
            <w:shd w:val="clear" w:color="auto" w:fill="auto"/>
          </w:tcPr>
          <w:p w:rsidR="00F8284D" w:rsidRPr="001D5BF6" w:rsidRDefault="00F8284D" w:rsidP="005D5C74">
            <w:pPr>
              <w:spacing w:before="100"/>
              <w:rPr>
                <w:rFonts w:cs="Arial"/>
                <w:spacing w:val="-8"/>
                <w:sz w:val="18"/>
                <w:szCs w:val="18"/>
              </w:rPr>
            </w:pPr>
          </w:p>
        </w:tc>
      </w:tr>
    </w:tbl>
    <w:p w:rsidR="0003163E" w:rsidRPr="001D5BF6" w:rsidRDefault="0003163E" w:rsidP="001D5BF6">
      <w:pPr>
        <w:rPr>
          <w:rFonts w:cs="Arial"/>
          <w:color w:val="000000" w:themeColor="text1"/>
          <w:spacing w:val="-8"/>
          <w:szCs w:val="20"/>
        </w:rPr>
      </w:pPr>
    </w:p>
    <w:sectPr w:rsidR="0003163E" w:rsidRPr="001D5BF6" w:rsidSect="001D5BF6">
      <w:pgSz w:w="11907" w:h="16839" w:code="9"/>
      <w:pgMar w:top="1973" w:right="850" w:bottom="850" w:left="850" w:header="85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748" w:rsidRDefault="007D3748" w:rsidP="00527D8A">
      <w:r>
        <w:separator/>
      </w:r>
    </w:p>
  </w:endnote>
  <w:endnote w:type="continuationSeparator" w:id="0">
    <w:p w:rsidR="007D3748" w:rsidRDefault="007D3748" w:rsidP="0052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77" w:rsidRDefault="00444777" w:rsidP="001D5BF6">
    <w:pPr>
      <w:tabs>
        <w:tab w:val="left" w:pos="4050"/>
        <w:tab w:val="left" w:pos="9180"/>
      </w:tabs>
      <w:ind w:right="37"/>
    </w:pPr>
    <w:r>
      <w:rPr>
        <w:color w:val="8D9597"/>
        <w:sz w:val="16"/>
        <w:szCs w:val="16"/>
      </w:rPr>
      <w:t>GTS-PM-CAP-FRM-PSC-07</w:t>
    </w:r>
    <w:r>
      <w:tab/>
    </w:r>
    <w:r>
      <w:rPr>
        <w:color w:val="8D9597"/>
        <w:sz w:val="16"/>
        <w:szCs w:val="16"/>
      </w:rPr>
      <w:t>GOVERNMENT AND TRADE SERVICES</w:t>
    </w:r>
    <w:r w:rsidR="001D5BF6">
      <w:rPr>
        <w:color w:val="8D9597"/>
        <w:sz w:val="16"/>
        <w:szCs w:val="16"/>
      </w:rPr>
      <w:tab/>
    </w:r>
    <w:r w:rsidR="001D5BF6" w:rsidRPr="001D5BF6">
      <w:rPr>
        <w:color w:val="8D9597"/>
        <w:sz w:val="16"/>
        <w:szCs w:val="16"/>
      </w:rPr>
      <w:t xml:space="preserve">Page </w:t>
    </w:r>
    <w:r w:rsidR="001D5BF6" w:rsidRPr="001D5BF6">
      <w:rPr>
        <w:b/>
        <w:bCs/>
        <w:color w:val="8D9597"/>
        <w:sz w:val="16"/>
        <w:szCs w:val="16"/>
      </w:rPr>
      <w:fldChar w:fldCharType="begin"/>
    </w:r>
    <w:r w:rsidR="001D5BF6" w:rsidRPr="001D5BF6">
      <w:rPr>
        <w:b/>
        <w:bCs/>
        <w:color w:val="8D9597"/>
        <w:sz w:val="16"/>
        <w:szCs w:val="16"/>
      </w:rPr>
      <w:instrText xml:space="preserve"> PAGE  \* Arabic  \* MERGEFORMAT </w:instrText>
    </w:r>
    <w:r w:rsidR="001D5BF6" w:rsidRPr="001D5BF6">
      <w:rPr>
        <w:b/>
        <w:bCs/>
        <w:color w:val="8D9597"/>
        <w:sz w:val="16"/>
        <w:szCs w:val="16"/>
      </w:rPr>
      <w:fldChar w:fldCharType="separate"/>
    </w:r>
    <w:r w:rsidR="00A52C34">
      <w:rPr>
        <w:b/>
        <w:bCs/>
        <w:noProof/>
        <w:color w:val="8D9597"/>
        <w:sz w:val="16"/>
        <w:szCs w:val="16"/>
      </w:rPr>
      <w:t>1</w:t>
    </w:r>
    <w:r w:rsidR="001D5BF6" w:rsidRPr="001D5BF6">
      <w:rPr>
        <w:b/>
        <w:bCs/>
        <w:color w:val="8D9597"/>
        <w:sz w:val="16"/>
        <w:szCs w:val="16"/>
      </w:rPr>
      <w:fldChar w:fldCharType="end"/>
    </w:r>
    <w:r w:rsidR="001D5BF6" w:rsidRPr="001D5BF6">
      <w:rPr>
        <w:color w:val="8D9597"/>
        <w:sz w:val="16"/>
        <w:szCs w:val="16"/>
      </w:rPr>
      <w:t xml:space="preserve"> of </w:t>
    </w:r>
    <w:r w:rsidR="001D5BF6">
      <w:rPr>
        <w:b/>
        <w:bCs/>
        <w:color w:val="8D9597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748" w:rsidRDefault="007D3748" w:rsidP="00527D8A">
      <w:r>
        <w:separator/>
      </w:r>
    </w:p>
  </w:footnote>
  <w:footnote w:type="continuationSeparator" w:id="0">
    <w:p w:rsidR="007D3748" w:rsidRDefault="007D3748" w:rsidP="0052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E9" w:rsidRDefault="00B52DE9" w:rsidP="001D5BF6">
    <w:pPr>
      <w:pStyle w:val="Intertek-Headlinesubpages"/>
      <w:tabs>
        <w:tab w:val="left" w:pos="8093"/>
      </w:tabs>
      <w:spacing w:before="1200" w:after="400" w:line="240" w:lineRule="auto"/>
      <w:ind w:firstLine="8107"/>
      <w:rPr>
        <w:color w:val="FFC700"/>
      </w:rPr>
    </w:pPr>
    <w:r w:rsidRPr="000E6DCC">
      <w:rPr>
        <w:b w:val="0"/>
        <w:color w:val="auto"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57EB8B41" wp14:editId="024A11E3">
          <wp:simplePos x="0" y="0"/>
          <wp:positionH relativeFrom="column">
            <wp:posOffset>5139055</wp:posOffset>
          </wp:positionH>
          <wp:positionV relativeFrom="paragraph">
            <wp:posOffset>0</wp:posOffset>
          </wp:positionV>
          <wp:extent cx="1261872" cy="429768"/>
          <wp:effectExtent l="0" t="0" r="0" b="8890"/>
          <wp:wrapNone/>
          <wp:docPr id="51" name="Picture 51" descr="../../Logos/LOGO%20RGB_PNG_Screen%20use/1%20Master%20RGB%20Logo%20on%20WHT_PNG/Intertek_Logo_BLK_Strap_BLK_YELL_Do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../../Logos/LOGO%20RGB_PNG_Screen%20use/1%20Master%20RGB%20Logo%20on%20WHT_PNG/Intertek_Logo_BLK_Strap_BLK_YELL_Dot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429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193">
      <w:rPr>
        <w:b w:val="0"/>
        <w:color w:val="auto"/>
        <w:sz w:val="20"/>
        <w:szCs w:val="20"/>
        <w:lang w:val="en-US"/>
      </w:rPr>
      <w:t>ISSUED: 04</w:t>
    </w:r>
    <w:r w:rsidRPr="000E6DCC">
      <w:rPr>
        <w:b w:val="0"/>
        <w:color w:val="auto"/>
        <w:sz w:val="20"/>
        <w:szCs w:val="20"/>
        <w:lang w:val="en-US"/>
      </w:rPr>
      <w:t>.</w:t>
    </w:r>
    <w:r>
      <w:rPr>
        <w:b w:val="0"/>
        <w:color w:val="auto"/>
        <w:sz w:val="20"/>
        <w:szCs w:val="20"/>
        <w:lang w:val="en-US"/>
      </w:rPr>
      <w:t>0</w:t>
    </w:r>
    <w:r w:rsidR="00AE6193">
      <w:rPr>
        <w:b w:val="0"/>
        <w:color w:val="auto"/>
        <w:sz w:val="20"/>
        <w:szCs w:val="20"/>
        <w:lang w:val="en-US"/>
      </w:rPr>
      <w:t>3</w:t>
    </w:r>
    <w:r>
      <w:rPr>
        <w:b w:val="0"/>
        <w:color w:val="auto"/>
        <w:sz w:val="20"/>
        <w:szCs w:val="20"/>
        <w:lang w:val="en-US"/>
      </w:rPr>
      <w:t>.2018</w:t>
    </w:r>
    <w:r w:rsidRPr="00D32D02">
      <w:rPr>
        <w:color w:val="FFC700"/>
        <w:lang w:val="en-US"/>
      </w:rPr>
      <w:softHyphen/>
    </w:r>
    <w:r w:rsidRPr="00D32D02">
      <w:rPr>
        <w:color w:val="FFC700"/>
      </w:rPr>
      <w:softHyphen/>
    </w:r>
    <w:r>
      <w:rPr>
        <w:color w:val="FFC7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E94" w:rsidRDefault="005D1E94" w:rsidP="005D1E94">
    <w:pPr>
      <w:pStyle w:val="Intertek-Headlinesubpages"/>
      <w:spacing w:line="192" w:lineRule="auto"/>
      <w:rPr>
        <w:color w:val="FFC700"/>
      </w:rPr>
    </w:pPr>
    <w:r w:rsidRPr="006E45BE">
      <w:rPr>
        <w:color w:val="auto"/>
        <w:lang w:val="en-US" w:eastAsia="en-US"/>
      </w:rPr>
      <w:drawing>
        <wp:anchor distT="0" distB="0" distL="114300" distR="114300" simplePos="0" relativeHeight="251656704" behindDoc="1" locked="0" layoutInCell="1" allowOverlap="1" wp14:anchorId="67BDC073" wp14:editId="758CF4B5">
          <wp:simplePos x="0" y="0"/>
          <wp:positionH relativeFrom="column">
            <wp:posOffset>5149215</wp:posOffset>
          </wp:positionH>
          <wp:positionV relativeFrom="paragraph">
            <wp:posOffset>5715</wp:posOffset>
          </wp:positionV>
          <wp:extent cx="1259840" cy="427990"/>
          <wp:effectExtent l="0" t="0" r="0" b="0"/>
          <wp:wrapNone/>
          <wp:docPr id="28" name="Picture 28" descr="../../Logos/LOGO%20RGB_PNG_Screen%20use/1%20Master%20RGB%20Logo%20on%20WHT_PNG/Intertek_Logo_BLK_Strap_BLK_YELL_Do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../../Logos/LOGO%20RGB_PNG_Screen%20use/1%20Master%20RGB%20Logo%20on%20WHT_PNG/Intertek_Logo_BLK_Strap_BLK_YELL_Dot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</w:rPr>
      <w:t>PRODUCT S</w:t>
    </w:r>
    <w:r w:rsidR="00B406F3">
      <w:rPr>
        <w:color w:val="auto"/>
      </w:rPr>
      <w:t>TATUS</w:t>
    </w:r>
  </w:p>
  <w:p w:rsidR="005D1E94" w:rsidRDefault="005D1E94" w:rsidP="005D1E94">
    <w:pPr>
      <w:pStyle w:val="Intertek-Headlinesubpages"/>
      <w:spacing w:line="192" w:lineRule="auto"/>
      <w:rPr>
        <w:color w:val="FFC700"/>
      </w:rPr>
    </w:pPr>
    <w:r>
      <w:rPr>
        <w:color w:val="FFC700"/>
      </w:rPr>
      <w:t>CON</w:t>
    </w:r>
    <w:r w:rsidR="00B406F3">
      <w:rPr>
        <w:color w:val="FFC700"/>
      </w:rPr>
      <w:t>F</w:t>
    </w:r>
    <w:r>
      <w:rPr>
        <w:color w:val="FFC700"/>
      </w:rPr>
      <w:t>I</w:t>
    </w:r>
    <w:r w:rsidR="00B406F3">
      <w:rPr>
        <w:color w:val="FFC700"/>
      </w:rPr>
      <w:t>R</w:t>
    </w:r>
    <w:r>
      <w:rPr>
        <w:color w:val="FFC700"/>
      </w:rPr>
      <w:t>M</w:t>
    </w:r>
    <w:r w:rsidR="00B406F3">
      <w:rPr>
        <w:color w:val="FFC700"/>
      </w:rPr>
      <w:t>A</w:t>
    </w:r>
    <w:r>
      <w:rPr>
        <w:color w:val="FFC700"/>
      </w:rPr>
      <w:t>T</w:t>
    </w:r>
    <w:r w:rsidR="00B406F3">
      <w:rPr>
        <w:color w:val="FFC700"/>
      </w:rPr>
      <w:t>ION</w:t>
    </w:r>
    <w:r>
      <w:rPr>
        <w:color w:val="FFC700"/>
      </w:rPr>
      <w:t xml:space="preserve"> </w:t>
    </w:r>
    <w:r w:rsidR="00B406F3">
      <w:rPr>
        <w:color w:val="FFC700"/>
      </w:rPr>
      <w:t>L</w:t>
    </w:r>
    <w:r>
      <w:rPr>
        <w:color w:val="FFC700"/>
      </w:rPr>
      <w:t>E</w:t>
    </w:r>
    <w:r w:rsidR="00B406F3">
      <w:rPr>
        <w:color w:val="FFC700"/>
      </w:rPr>
      <w:t>TTER</w:t>
    </w:r>
  </w:p>
  <w:p w:rsidR="005D1E94" w:rsidRPr="00800176" w:rsidRDefault="005D1E94" w:rsidP="005D1E94">
    <w:pPr>
      <w:pStyle w:val="Intertek-Datetext"/>
      <w:tabs>
        <w:tab w:val="left" w:pos="8094"/>
      </w:tabs>
      <w:spacing w:before="800" w:after="600"/>
      <w:rPr>
        <w:color w:val="FFC700"/>
        <w:spacing w:val="0"/>
      </w:rPr>
    </w:pPr>
    <w:r>
      <w:rPr>
        <w:color w:val="auto"/>
        <w:spacing w:val="0"/>
        <w:szCs w:val="20"/>
      </w:rPr>
      <w:tab/>
    </w:r>
    <w:r w:rsidRPr="00800176">
      <w:rPr>
        <w:color w:val="auto"/>
        <w:spacing w:val="0"/>
        <w:szCs w:val="20"/>
      </w:rPr>
      <w:t xml:space="preserve">ISSUED: </w:t>
    </w:r>
    <w:r w:rsidR="00AE6193">
      <w:rPr>
        <w:color w:val="auto"/>
        <w:spacing w:val="0"/>
        <w:szCs w:val="20"/>
      </w:rPr>
      <w:t>04</w:t>
    </w:r>
    <w:r w:rsidRPr="00800176">
      <w:rPr>
        <w:color w:val="auto"/>
        <w:spacing w:val="0"/>
        <w:szCs w:val="20"/>
      </w:rPr>
      <w:t>.</w:t>
    </w:r>
    <w:r>
      <w:rPr>
        <w:color w:val="auto"/>
        <w:spacing w:val="0"/>
        <w:szCs w:val="20"/>
      </w:rPr>
      <w:t>0</w:t>
    </w:r>
    <w:r w:rsidR="00AE6193">
      <w:rPr>
        <w:color w:val="auto"/>
        <w:spacing w:val="0"/>
        <w:szCs w:val="20"/>
      </w:rPr>
      <w:t>3</w:t>
    </w:r>
    <w:r w:rsidRPr="00800176">
      <w:rPr>
        <w:color w:val="auto"/>
        <w:spacing w:val="0"/>
        <w:szCs w:val="20"/>
      </w:rPr>
      <w:t>.</w:t>
    </w:r>
    <w:r>
      <w:rPr>
        <w:color w:val="auto"/>
        <w:spacing w:val="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731"/>
    <w:multiLevelType w:val="hybridMultilevel"/>
    <w:tmpl w:val="D0EA2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B5A81"/>
    <w:multiLevelType w:val="hybridMultilevel"/>
    <w:tmpl w:val="BD90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3A7A"/>
    <w:multiLevelType w:val="hybridMultilevel"/>
    <w:tmpl w:val="E9F0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F6597"/>
    <w:multiLevelType w:val="hybridMultilevel"/>
    <w:tmpl w:val="4476D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336C"/>
    <w:multiLevelType w:val="hybridMultilevel"/>
    <w:tmpl w:val="F9C6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1E3C"/>
    <w:multiLevelType w:val="hybridMultilevel"/>
    <w:tmpl w:val="1520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ABC"/>
    <w:multiLevelType w:val="hybridMultilevel"/>
    <w:tmpl w:val="998623B2"/>
    <w:lvl w:ilvl="0" w:tplc="77C2F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B1A8A"/>
    <w:multiLevelType w:val="hybridMultilevel"/>
    <w:tmpl w:val="C96E2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C69BA"/>
    <w:multiLevelType w:val="hybridMultilevel"/>
    <w:tmpl w:val="9796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06489"/>
    <w:multiLevelType w:val="hybridMultilevel"/>
    <w:tmpl w:val="38022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16139"/>
    <w:multiLevelType w:val="hybridMultilevel"/>
    <w:tmpl w:val="372013CC"/>
    <w:lvl w:ilvl="0" w:tplc="3E604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1461"/>
    <w:multiLevelType w:val="hybridMultilevel"/>
    <w:tmpl w:val="DD500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09B4"/>
    <w:multiLevelType w:val="multilevel"/>
    <w:tmpl w:val="5F84CB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E19B7"/>
    <w:multiLevelType w:val="hybridMultilevel"/>
    <w:tmpl w:val="CD82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300B5"/>
    <w:multiLevelType w:val="hybridMultilevel"/>
    <w:tmpl w:val="8B3C06C0"/>
    <w:lvl w:ilvl="0" w:tplc="A24A6B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C61BB"/>
    <w:multiLevelType w:val="hybridMultilevel"/>
    <w:tmpl w:val="9AC4B8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C76F3"/>
    <w:multiLevelType w:val="multilevel"/>
    <w:tmpl w:val="740204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BA51A61"/>
    <w:multiLevelType w:val="hybridMultilevel"/>
    <w:tmpl w:val="72E2D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A116E6"/>
    <w:multiLevelType w:val="multilevel"/>
    <w:tmpl w:val="640E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B21049"/>
    <w:multiLevelType w:val="multilevel"/>
    <w:tmpl w:val="5F84CB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B5088D"/>
    <w:multiLevelType w:val="hybridMultilevel"/>
    <w:tmpl w:val="FC94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7FA3"/>
    <w:multiLevelType w:val="hybridMultilevel"/>
    <w:tmpl w:val="EB14E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91768B"/>
    <w:multiLevelType w:val="hybridMultilevel"/>
    <w:tmpl w:val="25AC8BB0"/>
    <w:lvl w:ilvl="0" w:tplc="56A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0822D2"/>
    <w:multiLevelType w:val="hybridMultilevel"/>
    <w:tmpl w:val="F924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56505"/>
    <w:multiLevelType w:val="hybridMultilevel"/>
    <w:tmpl w:val="8DB4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A58D4"/>
    <w:multiLevelType w:val="multilevel"/>
    <w:tmpl w:val="31D4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B34334"/>
    <w:multiLevelType w:val="hybridMultilevel"/>
    <w:tmpl w:val="B54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71C52"/>
    <w:multiLevelType w:val="hybridMultilevel"/>
    <w:tmpl w:val="5AF6FE48"/>
    <w:lvl w:ilvl="0" w:tplc="95683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9" w15:restartNumberingAfterBreak="0">
    <w:nsid w:val="4C040BD9"/>
    <w:multiLevelType w:val="hybridMultilevel"/>
    <w:tmpl w:val="C2B66F08"/>
    <w:lvl w:ilvl="0" w:tplc="0F1E3778">
      <w:start w:val="1"/>
      <w:numFmt w:val="upperRoman"/>
      <w:pStyle w:val="1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5B7336"/>
    <w:multiLevelType w:val="hybridMultilevel"/>
    <w:tmpl w:val="2C94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13E30"/>
    <w:multiLevelType w:val="hybridMultilevel"/>
    <w:tmpl w:val="D938C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8F4D5F"/>
    <w:multiLevelType w:val="hybridMultilevel"/>
    <w:tmpl w:val="10028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B6AAE"/>
    <w:multiLevelType w:val="hybridMultilevel"/>
    <w:tmpl w:val="E61AF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C71B0"/>
    <w:multiLevelType w:val="hybridMultilevel"/>
    <w:tmpl w:val="AAB0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039B5"/>
    <w:multiLevelType w:val="hybridMultilevel"/>
    <w:tmpl w:val="60C00D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52006"/>
    <w:multiLevelType w:val="hybridMultilevel"/>
    <w:tmpl w:val="D2C2F5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8C5573"/>
    <w:multiLevelType w:val="multilevel"/>
    <w:tmpl w:val="740204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DAC4CAA"/>
    <w:multiLevelType w:val="hybridMultilevel"/>
    <w:tmpl w:val="926E1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944A0"/>
    <w:multiLevelType w:val="hybridMultilevel"/>
    <w:tmpl w:val="DDBAD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31E86"/>
    <w:multiLevelType w:val="hybridMultilevel"/>
    <w:tmpl w:val="69A20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3014C5"/>
    <w:multiLevelType w:val="hybridMultilevel"/>
    <w:tmpl w:val="EE283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594705"/>
    <w:multiLevelType w:val="hybridMultilevel"/>
    <w:tmpl w:val="FEA4A3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47FF9"/>
    <w:multiLevelType w:val="hybridMultilevel"/>
    <w:tmpl w:val="1EAC2502"/>
    <w:lvl w:ilvl="0" w:tplc="36F6C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8269E"/>
    <w:multiLevelType w:val="hybridMultilevel"/>
    <w:tmpl w:val="B0FC3DCC"/>
    <w:lvl w:ilvl="0" w:tplc="33362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F6827CC"/>
    <w:multiLevelType w:val="hybridMultilevel"/>
    <w:tmpl w:val="23A03262"/>
    <w:lvl w:ilvl="0" w:tplc="8F403170">
      <w:start w:val="1"/>
      <w:numFmt w:val="upperLetter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2"/>
  </w:num>
  <w:num w:numId="5">
    <w:abstractNumId w:val="26"/>
  </w:num>
  <w:num w:numId="6">
    <w:abstractNumId w:val="13"/>
  </w:num>
  <w:num w:numId="7">
    <w:abstractNumId w:val="23"/>
  </w:num>
  <w:num w:numId="8">
    <w:abstractNumId w:val="38"/>
  </w:num>
  <w:num w:numId="9">
    <w:abstractNumId w:val="34"/>
  </w:num>
  <w:num w:numId="10">
    <w:abstractNumId w:val="27"/>
  </w:num>
  <w:num w:numId="11">
    <w:abstractNumId w:val="11"/>
  </w:num>
  <w:num w:numId="12">
    <w:abstractNumId w:val="20"/>
  </w:num>
  <w:num w:numId="13">
    <w:abstractNumId w:val="4"/>
  </w:num>
  <w:num w:numId="14">
    <w:abstractNumId w:val="8"/>
  </w:num>
  <w:num w:numId="15">
    <w:abstractNumId w:val="6"/>
  </w:num>
  <w:num w:numId="16">
    <w:abstractNumId w:val="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6"/>
  </w:num>
  <w:num w:numId="20">
    <w:abstractNumId w:val="37"/>
  </w:num>
  <w:num w:numId="21">
    <w:abstractNumId w:val="36"/>
  </w:num>
  <w:num w:numId="22">
    <w:abstractNumId w:val="19"/>
  </w:num>
  <w:num w:numId="23">
    <w:abstractNumId w:val="12"/>
  </w:num>
  <w:num w:numId="24">
    <w:abstractNumId w:val="22"/>
  </w:num>
  <w:num w:numId="25">
    <w:abstractNumId w:val="0"/>
  </w:num>
  <w:num w:numId="26">
    <w:abstractNumId w:val="44"/>
  </w:num>
  <w:num w:numId="27">
    <w:abstractNumId w:val="18"/>
  </w:num>
  <w:num w:numId="28">
    <w:abstractNumId w:val="40"/>
  </w:num>
  <w:num w:numId="29">
    <w:abstractNumId w:val="17"/>
  </w:num>
  <w:num w:numId="30">
    <w:abstractNumId w:val="39"/>
  </w:num>
  <w:num w:numId="31">
    <w:abstractNumId w:val="31"/>
  </w:num>
  <w:num w:numId="32">
    <w:abstractNumId w:val="25"/>
  </w:num>
  <w:num w:numId="33">
    <w:abstractNumId w:val="9"/>
  </w:num>
  <w:num w:numId="34">
    <w:abstractNumId w:val="21"/>
  </w:num>
  <w:num w:numId="35">
    <w:abstractNumId w:val="32"/>
  </w:num>
  <w:num w:numId="36">
    <w:abstractNumId w:val="41"/>
  </w:num>
  <w:num w:numId="37">
    <w:abstractNumId w:val="1"/>
  </w:num>
  <w:num w:numId="38">
    <w:abstractNumId w:val="30"/>
  </w:num>
  <w:num w:numId="39">
    <w:abstractNumId w:val="24"/>
  </w:num>
  <w:num w:numId="40">
    <w:abstractNumId w:val="7"/>
  </w:num>
  <w:num w:numId="41">
    <w:abstractNumId w:val="45"/>
  </w:num>
  <w:num w:numId="42">
    <w:abstractNumId w:val="35"/>
  </w:num>
  <w:num w:numId="43">
    <w:abstractNumId w:val="42"/>
  </w:num>
  <w:num w:numId="44">
    <w:abstractNumId w:val="15"/>
  </w:num>
  <w:num w:numId="45">
    <w:abstractNumId w:val="33"/>
  </w:num>
  <w:num w:numId="46">
    <w:abstractNumId w:val="10"/>
  </w:num>
  <w:num w:numId="47">
    <w:abstractNumId w:val="4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720"/>
  <w:drawingGridHorizontalSpacing w:val="107"/>
  <w:displayHorizontalDrawingGridEvery w:val="2"/>
  <w:characterSpacingControl w:val="doNotCompress"/>
  <w:hdrShapeDefaults>
    <o:shapedefaults v:ext="edit" spidmax="2049" style="mso-position-vertical-relative:line;v-text-anchor:middle" fillcolor="#002060" strokecolor="none [2732]">
      <v:fill color="#002060"/>
      <v:stroke color="none [2732]" weight=".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8A"/>
    <w:rsid w:val="00000EC9"/>
    <w:rsid w:val="00003DA9"/>
    <w:rsid w:val="00003EA6"/>
    <w:rsid w:val="00004DA8"/>
    <w:rsid w:val="000056C3"/>
    <w:rsid w:val="00006ED9"/>
    <w:rsid w:val="00012554"/>
    <w:rsid w:val="0001453A"/>
    <w:rsid w:val="000150AB"/>
    <w:rsid w:val="000200AC"/>
    <w:rsid w:val="00023627"/>
    <w:rsid w:val="00023768"/>
    <w:rsid w:val="00025AF1"/>
    <w:rsid w:val="000272A5"/>
    <w:rsid w:val="0003114C"/>
    <w:rsid w:val="0003163E"/>
    <w:rsid w:val="0003224E"/>
    <w:rsid w:val="000324CA"/>
    <w:rsid w:val="00032B4C"/>
    <w:rsid w:val="000356A1"/>
    <w:rsid w:val="000358B6"/>
    <w:rsid w:val="000407A6"/>
    <w:rsid w:val="000418F5"/>
    <w:rsid w:val="000431AF"/>
    <w:rsid w:val="00043F05"/>
    <w:rsid w:val="00050D84"/>
    <w:rsid w:val="00050F25"/>
    <w:rsid w:val="000567C5"/>
    <w:rsid w:val="00056E3D"/>
    <w:rsid w:val="000608FB"/>
    <w:rsid w:val="000639EB"/>
    <w:rsid w:val="00067108"/>
    <w:rsid w:val="0007205D"/>
    <w:rsid w:val="000723B6"/>
    <w:rsid w:val="000742F5"/>
    <w:rsid w:val="0007736C"/>
    <w:rsid w:val="0008115B"/>
    <w:rsid w:val="0008261D"/>
    <w:rsid w:val="00083E52"/>
    <w:rsid w:val="0008721F"/>
    <w:rsid w:val="00090D23"/>
    <w:rsid w:val="00094FDA"/>
    <w:rsid w:val="00097595"/>
    <w:rsid w:val="00097DDA"/>
    <w:rsid w:val="000A15B7"/>
    <w:rsid w:val="000A18E6"/>
    <w:rsid w:val="000A27C6"/>
    <w:rsid w:val="000A2E7C"/>
    <w:rsid w:val="000A4A79"/>
    <w:rsid w:val="000B2C47"/>
    <w:rsid w:val="000B363E"/>
    <w:rsid w:val="000B3AFC"/>
    <w:rsid w:val="000B60FA"/>
    <w:rsid w:val="000C01EB"/>
    <w:rsid w:val="000C0D6D"/>
    <w:rsid w:val="000C4A9C"/>
    <w:rsid w:val="000C4FED"/>
    <w:rsid w:val="000C70D0"/>
    <w:rsid w:val="000C7EE9"/>
    <w:rsid w:val="000D6228"/>
    <w:rsid w:val="000D70A6"/>
    <w:rsid w:val="000E0686"/>
    <w:rsid w:val="000E1946"/>
    <w:rsid w:val="000E2E52"/>
    <w:rsid w:val="000E3DBE"/>
    <w:rsid w:val="000E6E36"/>
    <w:rsid w:val="000E79EA"/>
    <w:rsid w:val="000F2496"/>
    <w:rsid w:val="00101015"/>
    <w:rsid w:val="00102EC3"/>
    <w:rsid w:val="00103B3C"/>
    <w:rsid w:val="00104205"/>
    <w:rsid w:val="00104AA5"/>
    <w:rsid w:val="001068FB"/>
    <w:rsid w:val="00106A7E"/>
    <w:rsid w:val="001073E9"/>
    <w:rsid w:val="00107DAE"/>
    <w:rsid w:val="001105ED"/>
    <w:rsid w:val="00113AED"/>
    <w:rsid w:val="00114131"/>
    <w:rsid w:val="00117BD9"/>
    <w:rsid w:val="001230E2"/>
    <w:rsid w:val="00123140"/>
    <w:rsid w:val="00124E91"/>
    <w:rsid w:val="00131A6C"/>
    <w:rsid w:val="001322EB"/>
    <w:rsid w:val="00132834"/>
    <w:rsid w:val="00134B0C"/>
    <w:rsid w:val="0013728D"/>
    <w:rsid w:val="00142B8A"/>
    <w:rsid w:val="00147023"/>
    <w:rsid w:val="00150C2C"/>
    <w:rsid w:val="00151C68"/>
    <w:rsid w:val="00156A8A"/>
    <w:rsid w:val="001602DB"/>
    <w:rsid w:val="001614D1"/>
    <w:rsid w:val="00163EDF"/>
    <w:rsid w:val="001714F4"/>
    <w:rsid w:val="001732A8"/>
    <w:rsid w:val="001741B2"/>
    <w:rsid w:val="001778DE"/>
    <w:rsid w:val="001819D6"/>
    <w:rsid w:val="001838CF"/>
    <w:rsid w:val="00184BE2"/>
    <w:rsid w:val="00185320"/>
    <w:rsid w:val="00185420"/>
    <w:rsid w:val="001858EA"/>
    <w:rsid w:val="00186E19"/>
    <w:rsid w:val="001903D3"/>
    <w:rsid w:val="001903EE"/>
    <w:rsid w:val="0019263B"/>
    <w:rsid w:val="00192846"/>
    <w:rsid w:val="0019365C"/>
    <w:rsid w:val="00196488"/>
    <w:rsid w:val="001A1FD1"/>
    <w:rsid w:val="001A3F08"/>
    <w:rsid w:val="001A4F68"/>
    <w:rsid w:val="001A5616"/>
    <w:rsid w:val="001A68B2"/>
    <w:rsid w:val="001B3192"/>
    <w:rsid w:val="001B3F72"/>
    <w:rsid w:val="001B5455"/>
    <w:rsid w:val="001B612E"/>
    <w:rsid w:val="001B7625"/>
    <w:rsid w:val="001C0D47"/>
    <w:rsid w:val="001C1A70"/>
    <w:rsid w:val="001C5C74"/>
    <w:rsid w:val="001C6348"/>
    <w:rsid w:val="001C6DE6"/>
    <w:rsid w:val="001D007A"/>
    <w:rsid w:val="001D334A"/>
    <w:rsid w:val="001D593E"/>
    <w:rsid w:val="001D5BF6"/>
    <w:rsid w:val="001D67C8"/>
    <w:rsid w:val="001E11D0"/>
    <w:rsid w:val="001E3C23"/>
    <w:rsid w:val="001F311A"/>
    <w:rsid w:val="001F32C7"/>
    <w:rsid w:val="00201FB6"/>
    <w:rsid w:val="00202055"/>
    <w:rsid w:val="00202DC9"/>
    <w:rsid w:val="00211352"/>
    <w:rsid w:val="00211C0C"/>
    <w:rsid w:val="00211C9C"/>
    <w:rsid w:val="002139A1"/>
    <w:rsid w:val="0021438D"/>
    <w:rsid w:val="002152E2"/>
    <w:rsid w:val="002158EC"/>
    <w:rsid w:val="002213B5"/>
    <w:rsid w:val="00222AA0"/>
    <w:rsid w:val="00227F75"/>
    <w:rsid w:val="0023632E"/>
    <w:rsid w:val="00237F07"/>
    <w:rsid w:val="00241FE8"/>
    <w:rsid w:val="002508DE"/>
    <w:rsid w:val="00251E5C"/>
    <w:rsid w:val="00253305"/>
    <w:rsid w:val="00253A79"/>
    <w:rsid w:val="00255066"/>
    <w:rsid w:val="002568B9"/>
    <w:rsid w:val="00261EE4"/>
    <w:rsid w:val="002636C7"/>
    <w:rsid w:val="00264A73"/>
    <w:rsid w:val="00266ADB"/>
    <w:rsid w:val="00272536"/>
    <w:rsid w:val="00273CD4"/>
    <w:rsid w:val="00274407"/>
    <w:rsid w:val="00282D7D"/>
    <w:rsid w:val="002871F8"/>
    <w:rsid w:val="002911B8"/>
    <w:rsid w:val="0029326B"/>
    <w:rsid w:val="00293A7A"/>
    <w:rsid w:val="00295B41"/>
    <w:rsid w:val="00296D33"/>
    <w:rsid w:val="00297B99"/>
    <w:rsid w:val="00297F49"/>
    <w:rsid w:val="002A19AA"/>
    <w:rsid w:val="002A1CA3"/>
    <w:rsid w:val="002A5B8C"/>
    <w:rsid w:val="002B0AE3"/>
    <w:rsid w:val="002B0FEC"/>
    <w:rsid w:val="002B51C5"/>
    <w:rsid w:val="002B5FEC"/>
    <w:rsid w:val="002C2F61"/>
    <w:rsid w:val="002D0F11"/>
    <w:rsid w:val="002D1B91"/>
    <w:rsid w:val="002D2D7A"/>
    <w:rsid w:val="002D41F5"/>
    <w:rsid w:val="002E1A55"/>
    <w:rsid w:val="002E4DB2"/>
    <w:rsid w:val="002F1F31"/>
    <w:rsid w:val="002F29CA"/>
    <w:rsid w:val="002F3D70"/>
    <w:rsid w:val="0030321D"/>
    <w:rsid w:val="0030712C"/>
    <w:rsid w:val="00311DA4"/>
    <w:rsid w:val="00312835"/>
    <w:rsid w:val="00313132"/>
    <w:rsid w:val="00314B43"/>
    <w:rsid w:val="00314E68"/>
    <w:rsid w:val="00314EDA"/>
    <w:rsid w:val="00316150"/>
    <w:rsid w:val="0032684C"/>
    <w:rsid w:val="003272BA"/>
    <w:rsid w:val="003302EF"/>
    <w:rsid w:val="00331C89"/>
    <w:rsid w:val="00334BAC"/>
    <w:rsid w:val="00343280"/>
    <w:rsid w:val="00346F39"/>
    <w:rsid w:val="00350480"/>
    <w:rsid w:val="003507BB"/>
    <w:rsid w:val="003535A5"/>
    <w:rsid w:val="00360A5F"/>
    <w:rsid w:val="00372A3B"/>
    <w:rsid w:val="00373D2B"/>
    <w:rsid w:val="00375B1D"/>
    <w:rsid w:val="00380C75"/>
    <w:rsid w:val="00385418"/>
    <w:rsid w:val="00390D9F"/>
    <w:rsid w:val="00392670"/>
    <w:rsid w:val="00393EB5"/>
    <w:rsid w:val="0039731A"/>
    <w:rsid w:val="0039772A"/>
    <w:rsid w:val="003A4847"/>
    <w:rsid w:val="003A4F93"/>
    <w:rsid w:val="003A5F9D"/>
    <w:rsid w:val="003B2311"/>
    <w:rsid w:val="003B38B7"/>
    <w:rsid w:val="003B3A42"/>
    <w:rsid w:val="003B71D2"/>
    <w:rsid w:val="003C0FA3"/>
    <w:rsid w:val="003C11AD"/>
    <w:rsid w:val="003D1811"/>
    <w:rsid w:val="003D45CE"/>
    <w:rsid w:val="003E086C"/>
    <w:rsid w:val="003E3FCC"/>
    <w:rsid w:val="003E4CD5"/>
    <w:rsid w:val="003E77BA"/>
    <w:rsid w:val="003E7BA4"/>
    <w:rsid w:val="003F02C7"/>
    <w:rsid w:val="003F5DDC"/>
    <w:rsid w:val="003F763D"/>
    <w:rsid w:val="003F7C32"/>
    <w:rsid w:val="0040052B"/>
    <w:rsid w:val="0040115B"/>
    <w:rsid w:val="00404EA1"/>
    <w:rsid w:val="00405417"/>
    <w:rsid w:val="004061E9"/>
    <w:rsid w:val="004064EE"/>
    <w:rsid w:val="00406DBD"/>
    <w:rsid w:val="00413B9E"/>
    <w:rsid w:val="004162FF"/>
    <w:rsid w:val="0042018E"/>
    <w:rsid w:val="00424B1E"/>
    <w:rsid w:val="00425797"/>
    <w:rsid w:val="00430EBD"/>
    <w:rsid w:val="00431AB7"/>
    <w:rsid w:val="00431E46"/>
    <w:rsid w:val="004321C0"/>
    <w:rsid w:val="00432C50"/>
    <w:rsid w:val="00433BC4"/>
    <w:rsid w:val="00434DE6"/>
    <w:rsid w:val="00436B3C"/>
    <w:rsid w:val="004372CE"/>
    <w:rsid w:val="00441E3E"/>
    <w:rsid w:val="00444777"/>
    <w:rsid w:val="00444F51"/>
    <w:rsid w:val="0044606C"/>
    <w:rsid w:val="004521F6"/>
    <w:rsid w:val="00452B56"/>
    <w:rsid w:val="00452FFA"/>
    <w:rsid w:val="004546E9"/>
    <w:rsid w:val="004563D3"/>
    <w:rsid w:val="0046027B"/>
    <w:rsid w:val="00460301"/>
    <w:rsid w:val="00460EEF"/>
    <w:rsid w:val="0046546D"/>
    <w:rsid w:val="00467462"/>
    <w:rsid w:val="00467A51"/>
    <w:rsid w:val="00471859"/>
    <w:rsid w:val="004750E7"/>
    <w:rsid w:val="004816A9"/>
    <w:rsid w:val="0049195E"/>
    <w:rsid w:val="0049589F"/>
    <w:rsid w:val="004A148D"/>
    <w:rsid w:val="004B15E7"/>
    <w:rsid w:val="004B1C15"/>
    <w:rsid w:val="004B3684"/>
    <w:rsid w:val="004B5E19"/>
    <w:rsid w:val="004C2555"/>
    <w:rsid w:val="004C394E"/>
    <w:rsid w:val="004C7135"/>
    <w:rsid w:val="004C7ED1"/>
    <w:rsid w:val="004D05BE"/>
    <w:rsid w:val="004D0E3F"/>
    <w:rsid w:val="004D11F8"/>
    <w:rsid w:val="004E091F"/>
    <w:rsid w:val="004E0E9A"/>
    <w:rsid w:val="004E107A"/>
    <w:rsid w:val="004E2949"/>
    <w:rsid w:val="004F1A66"/>
    <w:rsid w:val="004F2359"/>
    <w:rsid w:val="004F48CB"/>
    <w:rsid w:val="004F53BC"/>
    <w:rsid w:val="005002BB"/>
    <w:rsid w:val="00500427"/>
    <w:rsid w:val="00502BB5"/>
    <w:rsid w:val="00503BFE"/>
    <w:rsid w:val="00504358"/>
    <w:rsid w:val="00504469"/>
    <w:rsid w:val="005059B0"/>
    <w:rsid w:val="005060C1"/>
    <w:rsid w:val="00507BAB"/>
    <w:rsid w:val="00510833"/>
    <w:rsid w:val="00511A97"/>
    <w:rsid w:val="00514262"/>
    <w:rsid w:val="00515575"/>
    <w:rsid w:val="00516925"/>
    <w:rsid w:val="00517260"/>
    <w:rsid w:val="00522407"/>
    <w:rsid w:val="0052268D"/>
    <w:rsid w:val="00523042"/>
    <w:rsid w:val="0052440B"/>
    <w:rsid w:val="005249AE"/>
    <w:rsid w:val="0052687B"/>
    <w:rsid w:val="00526CD5"/>
    <w:rsid w:val="00527661"/>
    <w:rsid w:val="00527D8A"/>
    <w:rsid w:val="005318E1"/>
    <w:rsid w:val="0053268F"/>
    <w:rsid w:val="0053467C"/>
    <w:rsid w:val="005346FF"/>
    <w:rsid w:val="00534B86"/>
    <w:rsid w:val="00534F65"/>
    <w:rsid w:val="005404D8"/>
    <w:rsid w:val="00542363"/>
    <w:rsid w:val="00547589"/>
    <w:rsid w:val="005477A0"/>
    <w:rsid w:val="00551445"/>
    <w:rsid w:val="00554BEF"/>
    <w:rsid w:val="00554FDE"/>
    <w:rsid w:val="00560A2A"/>
    <w:rsid w:val="005625BE"/>
    <w:rsid w:val="00564A71"/>
    <w:rsid w:val="005659DC"/>
    <w:rsid w:val="00566AFB"/>
    <w:rsid w:val="00570B82"/>
    <w:rsid w:val="00572DDE"/>
    <w:rsid w:val="00580626"/>
    <w:rsid w:val="00583F90"/>
    <w:rsid w:val="00585FAB"/>
    <w:rsid w:val="005860B4"/>
    <w:rsid w:val="00586E89"/>
    <w:rsid w:val="00590DB2"/>
    <w:rsid w:val="00594E23"/>
    <w:rsid w:val="0059625E"/>
    <w:rsid w:val="00596CB2"/>
    <w:rsid w:val="005A2E03"/>
    <w:rsid w:val="005A3204"/>
    <w:rsid w:val="005A33EF"/>
    <w:rsid w:val="005A6336"/>
    <w:rsid w:val="005B546A"/>
    <w:rsid w:val="005C5F7B"/>
    <w:rsid w:val="005C5FE7"/>
    <w:rsid w:val="005D028D"/>
    <w:rsid w:val="005D0306"/>
    <w:rsid w:val="005D160C"/>
    <w:rsid w:val="005D1E94"/>
    <w:rsid w:val="005D471C"/>
    <w:rsid w:val="005D48AC"/>
    <w:rsid w:val="005D4F1B"/>
    <w:rsid w:val="005E23CE"/>
    <w:rsid w:val="005E39E1"/>
    <w:rsid w:val="005E5451"/>
    <w:rsid w:val="005F3262"/>
    <w:rsid w:val="005F4DF3"/>
    <w:rsid w:val="005F66F9"/>
    <w:rsid w:val="00604BF3"/>
    <w:rsid w:val="00606098"/>
    <w:rsid w:val="0060663E"/>
    <w:rsid w:val="00606E7E"/>
    <w:rsid w:val="0061068F"/>
    <w:rsid w:val="00615244"/>
    <w:rsid w:val="00617C1A"/>
    <w:rsid w:val="00617DAF"/>
    <w:rsid w:val="0062334B"/>
    <w:rsid w:val="0062338E"/>
    <w:rsid w:val="006302E1"/>
    <w:rsid w:val="00630E40"/>
    <w:rsid w:val="00632113"/>
    <w:rsid w:val="00633683"/>
    <w:rsid w:val="0063686E"/>
    <w:rsid w:val="00637E76"/>
    <w:rsid w:val="0064017C"/>
    <w:rsid w:val="006411E7"/>
    <w:rsid w:val="00644D79"/>
    <w:rsid w:val="0065074E"/>
    <w:rsid w:val="00650950"/>
    <w:rsid w:val="00652F60"/>
    <w:rsid w:val="00653E37"/>
    <w:rsid w:val="00656083"/>
    <w:rsid w:val="00660B9A"/>
    <w:rsid w:val="00662C10"/>
    <w:rsid w:val="006645D5"/>
    <w:rsid w:val="00664C75"/>
    <w:rsid w:val="00672C3E"/>
    <w:rsid w:val="00673B3A"/>
    <w:rsid w:val="00673FD8"/>
    <w:rsid w:val="00675127"/>
    <w:rsid w:val="00675A0A"/>
    <w:rsid w:val="00675CF4"/>
    <w:rsid w:val="00677111"/>
    <w:rsid w:val="00681282"/>
    <w:rsid w:val="00681393"/>
    <w:rsid w:val="00691AAF"/>
    <w:rsid w:val="00691EE5"/>
    <w:rsid w:val="00692004"/>
    <w:rsid w:val="00692CBE"/>
    <w:rsid w:val="006933F4"/>
    <w:rsid w:val="00694DDE"/>
    <w:rsid w:val="006951BB"/>
    <w:rsid w:val="00696290"/>
    <w:rsid w:val="006964CA"/>
    <w:rsid w:val="00697765"/>
    <w:rsid w:val="006A0138"/>
    <w:rsid w:val="006A39AA"/>
    <w:rsid w:val="006B20FF"/>
    <w:rsid w:val="006B27C6"/>
    <w:rsid w:val="006B6D23"/>
    <w:rsid w:val="006C2500"/>
    <w:rsid w:val="006C7555"/>
    <w:rsid w:val="006C79A5"/>
    <w:rsid w:val="006D005C"/>
    <w:rsid w:val="006D0991"/>
    <w:rsid w:val="006D0B5E"/>
    <w:rsid w:val="006D4CD4"/>
    <w:rsid w:val="006E20E7"/>
    <w:rsid w:val="006E2CB8"/>
    <w:rsid w:val="006E54FD"/>
    <w:rsid w:val="006E6726"/>
    <w:rsid w:val="006E7380"/>
    <w:rsid w:val="006E7753"/>
    <w:rsid w:val="006F082E"/>
    <w:rsid w:val="006F0E25"/>
    <w:rsid w:val="006F51DE"/>
    <w:rsid w:val="006F646B"/>
    <w:rsid w:val="00701B46"/>
    <w:rsid w:val="00702787"/>
    <w:rsid w:val="00703AF6"/>
    <w:rsid w:val="00705DCF"/>
    <w:rsid w:val="00706C4E"/>
    <w:rsid w:val="007135A6"/>
    <w:rsid w:val="00714F6B"/>
    <w:rsid w:val="00717486"/>
    <w:rsid w:val="00720F88"/>
    <w:rsid w:val="00732B71"/>
    <w:rsid w:val="00733E07"/>
    <w:rsid w:val="00736A36"/>
    <w:rsid w:val="00740B97"/>
    <w:rsid w:val="00742C99"/>
    <w:rsid w:val="0074572C"/>
    <w:rsid w:val="007476D8"/>
    <w:rsid w:val="00750AAB"/>
    <w:rsid w:val="0076097F"/>
    <w:rsid w:val="00761572"/>
    <w:rsid w:val="007617A1"/>
    <w:rsid w:val="007625FA"/>
    <w:rsid w:val="007751B2"/>
    <w:rsid w:val="00775B3A"/>
    <w:rsid w:val="00775DAA"/>
    <w:rsid w:val="00775E2C"/>
    <w:rsid w:val="00776843"/>
    <w:rsid w:val="007802FA"/>
    <w:rsid w:val="007819F5"/>
    <w:rsid w:val="00786710"/>
    <w:rsid w:val="007900B7"/>
    <w:rsid w:val="007907C0"/>
    <w:rsid w:val="00792840"/>
    <w:rsid w:val="00793BAA"/>
    <w:rsid w:val="00794C38"/>
    <w:rsid w:val="00795A59"/>
    <w:rsid w:val="007A2D1D"/>
    <w:rsid w:val="007A6D6A"/>
    <w:rsid w:val="007B1063"/>
    <w:rsid w:val="007B2FF4"/>
    <w:rsid w:val="007B40DC"/>
    <w:rsid w:val="007C16D6"/>
    <w:rsid w:val="007C3577"/>
    <w:rsid w:val="007C4E15"/>
    <w:rsid w:val="007C770D"/>
    <w:rsid w:val="007D19BC"/>
    <w:rsid w:val="007D3748"/>
    <w:rsid w:val="007D37D6"/>
    <w:rsid w:val="007D4851"/>
    <w:rsid w:val="007D662C"/>
    <w:rsid w:val="007D6748"/>
    <w:rsid w:val="007E0F4B"/>
    <w:rsid w:val="007E33FD"/>
    <w:rsid w:val="007E51AD"/>
    <w:rsid w:val="007F40D6"/>
    <w:rsid w:val="007F4DD8"/>
    <w:rsid w:val="00802CF3"/>
    <w:rsid w:val="00804E78"/>
    <w:rsid w:val="00806AF2"/>
    <w:rsid w:val="00807B30"/>
    <w:rsid w:val="00821487"/>
    <w:rsid w:val="00821F1F"/>
    <w:rsid w:val="00822797"/>
    <w:rsid w:val="008235B8"/>
    <w:rsid w:val="00827EBD"/>
    <w:rsid w:val="0083202D"/>
    <w:rsid w:val="00842AB1"/>
    <w:rsid w:val="00846A77"/>
    <w:rsid w:val="00847604"/>
    <w:rsid w:val="008503EB"/>
    <w:rsid w:val="00854949"/>
    <w:rsid w:val="00855AFF"/>
    <w:rsid w:val="00860A92"/>
    <w:rsid w:val="00861D85"/>
    <w:rsid w:val="00864352"/>
    <w:rsid w:val="00864652"/>
    <w:rsid w:val="008675CD"/>
    <w:rsid w:val="00867653"/>
    <w:rsid w:val="008719E6"/>
    <w:rsid w:val="00873BCB"/>
    <w:rsid w:val="00874BEC"/>
    <w:rsid w:val="00875834"/>
    <w:rsid w:val="00875AEB"/>
    <w:rsid w:val="00883727"/>
    <w:rsid w:val="00884F17"/>
    <w:rsid w:val="008852F9"/>
    <w:rsid w:val="008878FB"/>
    <w:rsid w:val="00892E65"/>
    <w:rsid w:val="0089347B"/>
    <w:rsid w:val="008944B5"/>
    <w:rsid w:val="008A1BAA"/>
    <w:rsid w:val="008A6A8F"/>
    <w:rsid w:val="008B023F"/>
    <w:rsid w:val="008B0F05"/>
    <w:rsid w:val="008B1A30"/>
    <w:rsid w:val="008B249E"/>
    <w:rsid w:val="008B2F7C"/>
    <w:rsid w:val="008B411E"/>
    <w:rsid w:val="008C2012"/>
    <w:rsid w:val="008C29BE"/>
    <w:rsid w:val="008C37C0"/>
    <w:rsid w:val="008C38D0"/>
    <w:rsid w:val="008C57EA"/>
    <w:rsid w:val="008C75BE"/>
    <w:rsid w:val="008C7C1F"/>
    <w:rsid w:val="008D516A"/>
    <w:rsid w:val="008D6932"/>
    <w:rsid w:val="008E0ABF"/>
    <w:rsid w:val="008E1A02"/>
    <w:rsid w:val="008E4387"/>
    <w:rsid w:val="008F075C"/>
    <w:rsid w:val="008F32EC"/>
    <w:rsid w:val="008F42F9"/>
    <w:rsid w:val="008F438F"/>
    <w:rsid w:val="008F4CEE"/>
    <w:rsid w:val="00902503"/>
    <w:rsid w:val="009030EA"/>
    <w:rsid w:val="00903977"/>
    <w:rsid w:val="00906025"/>
    <w:rsid w:val="00906D59"/>
    <w:rsid w:val="00907A43"/>
    <w:rsid w:val="00907D1F"/>
    <w:rsid w:val="009114D1"/>
    <w:rsid w:val="00911D8E"/>
    <w:rsid w:val="00913E31"/>
    <w:rsid w:val="009153A0"/>
    <w:rsid w:val="009155C5"/>
    <w:rsid w:val="009157C9"/>
    <w:rsid w:val="00923B7B"/>
    <w:rsid w:val="00930FE1"/>
    <w:rsid w:val="00933F94"/>
    <w:rsid w:val="00934009"/>
    <w:rsid w:val="00936365"/>
    <w:rsid w:val="00937241"/>
    <w:rsid w:val="009443AF"/>
    <w:rsid w:val="009447AA"/>
    <w:rsid w:val="00944B22"/>
    <w:rsid w:val="0095149D"/>
    <w:rsid w:val="00951FA6"/>
    <w:rsid w:val="009522FF"/>
    <w:rsid w:val="00952ABB"/>
    <w:rsid w:val="00953CF8"/>
    <w:rsid w:val="00954D56"/>
    <w:rsid w:val="00967AF2"/>
    <w:rsid w:val="00972096"/>
    <w:rsid w:val="0097235B"/>
    <w:rsid w:val="00973421"/>
    <w:rsid w:val="00974C58"/>
    <w:rsid w:val="00975467"/>
    <w:rsid w:val="009755F7"/>
    <w:rsid w:val="00983658"/>
    <w:rsid w:val="009960C7"/>
    <w:rsid w:val="009972E7"/>
    <w:rsid w:val="009A61C0"/>
    <w:rsid w:val="009A736E"/>
    <w:rsid w:val="009B1981"/>
    <w:rsid w:val="009B293E"/>
    <w:rsid w:val="009B3807"/>
    <w:rsid w:val="009C0984"/>
    <w:rsid w:val="009C1468"/>
    <w:rsid w:val="009C33FE"/>
    <w:rsid w:val="009C72B5"/>
    <w:rsid w:val="009C7346"/>
    <w:rsid w:val="009C7651"/>
    <w:rsid w:val="009C7DAA"/>
    <w:rsid w:val="009D1A08"/>
    <w:rsid w:val="009D1E88"/>
    <w:rsid w:val="009D26BE"/>
    <w:rsid w:val="009D4C67"/>
    <w:rsid w:val="009D6A10"/>
    <w:rsid w:val="009E1111"/>
    <w:rsid w:val="009E1835"/>
    <w:rsid w:val="009E2F24"/>
    <w:rsid w:val="009E3075"/>
    <w:rsid w:val="009E780A"/>
    <w:rsid w:val="009F0E32"/>
    <w:rsid w:val="009F130A"/>
    <w:rsid w:val="009F17AE"/>
    <w:rsid w:val="009F1CD2"/>
    <w:rsid w:val="009F3473"/>
    <w:rsid w:val="009F54B6"/>
    <w:rsid w:val="009F6EBA"/>
    <w:rsid w:val="009F7EF3"/>
    <w:rsid w:val="00A00C11"/>
    <w:rsid w:val="00A0126A"/>
    <w:rsid w:val="00A037E9"/>
    <w:rsid w:val="00A062E4"/>
    <w:rsid w:val="00A06CE5"/>
    <w:rsid w:val="00A16287"/>
    <w:rsid w:val="00A16FA3"/>
    <w:rsid w:val="00A20207"/>
    <w:rsid w:val="00A20367"/>
    <w:rsid w:val="00A21BCE"/>
    <w:rsid w:val="00A30C21"/>
    <w:rsid w:val="00A3143D"/>
    <w:rsid w:val="00A32470"/>
    <w:rsid w:val="00A33989"/>
    <w:rsid w:val="00A4108D"/>
    <w:rsid w:val="00A42489"/>
    <w:rsid w:val="00A44B46"/>
    <w:rsid w:val="00A44DAF"/>
    <w:rsid w:val="00A479AA"/>
    <w:rsid w:val="00A47D05"/>
    <w:rsid w:val="00A5120E"/>
    <w:rsid w:val="00A51E2C"/>
    <w:rsid w:val="00A52C34"/>
    <w:rsid w:val="00A6319C"/>
    <w:rsid w:val="00A6344F"/>
    <w:rsid w:val="00A64AA8"/>
    <w:rsid w:val="00A70758"/>
    <w:rsid w:val="00A72FE3"/>
    <w:rsid w:val="00A732C9"/>
    <w:rsid w:val="00A81C07"/>
    <w:rsid w:val="00A83096"/>
    <w:rsid w:val="00A84838"/>
    <w:rsid w:val="00A859A1"/>
    <w:rsid w:val="00A94120"/>
    <w:rsid w:val="00A96DE8"/>
    <w:rsid w:val="00AA1825"/>
    <w:rsid w:val="00AA3242"/>
    <w:rsid w:val="00AB1B40"/>
    <w:rsid w:val="00AB5515"/>
    <w:rsid w:val="00AB73AD"/>
    <w:rsid w:val="00AC18B7"/>
    <w:rsid w:val="00AC3663"/>
    <w:rsid w:val="00AC43A9"/>
    <w:rsid w:val="00AC7087"/>
    <w:rsid w:val="00AD0739"/>
    <w:rsid w:val="00AD6212"/>
    <w:rsid w:val="00AD64BE"/>
    <w:rsid w:val="00AD7D57"/>
    <w:rsid w:val="00AE24B6"/>
    <w:rsid w:val="00AE32FC"/>
    <w:rsid w:val="00AE3C46"/>
    <w:rsid w:val="00AE49A2"/>
    <w:rsid w:val="00AE6193"/>
    <w:rsid w:val="00AF15A8"/>
    <w:rsid w:val="00AF186F"/>
    <w:rsid w:val="00AF62EE"/>
    <w:rsid w:val="00B01EEE"/>
    <w:rsid w:val="00B03058"/>
    <w:rsid w:val="00B040FE"/>
    <w:rsid w:val="00B0460B"/>
    <w:rsid w:val="00B056E8"/>
    <w:rsid w:val="00B201C3"/>
    <w:rsid w:val="00B268EC"/>
    <w:rsid w:val="00B3412D"/>
    <w:rsid w:val="00B34C39"/>
    <w:rsid w:val="00B37B39"/>
    <w:rsid w:val="00B37D52"/>
    <w:rsid w:val="00B406F3"/>
    <w:rsid w:val="00B423C6"/>
    <w:rsid w:val="00B42A42"/>
    <w:rsid w:val="00B42DD9"/>
    <w:rsid w:val="00B50886"/>
    <w:rsid w:val="00B50C16"/>
    <w:rsid w:val="00B51185"/>
    <w:rsid w:val="00B5186E"/>
    <w:rsid w:val="00B5236A"/>
    <w:rsid w:val="00B52DE9"/>
    <w:rsid w:val="00B54DD6"/>
    <w:rsid w:val="00B56C77"/>
    <w:rsid w:val="00B57E38"/>
    <w:rsid w:val="00B62358"/>
    <w:rsid w:val="00B64D59"/>
    <w:rsid w:val="00B6636C"/>
    <w:rsid w:val="00B66D84"/>
    <w:rsid w:val="00B70B5E"/>
    <w:rsid w:val="00B74F99"/>
    <w:rsid w:val="00B81BAD"/>
    <w:rsid w:val="00B8525E"/>
    <w:rsid w:val="00B86097"/>
    <w:rsid w:val="00B9096A"/>
    <w:rsid w:val="00B90A34"/>
    <w:rsid w:val="00B90B36"/>
    <w:rsid w:val="00BA1D4D"/>
    <w:rsid w:val="00BA2435"/>
    <w:rsid w:val="00BA5B8D"/>
    <w:rsid w:val="00BA5D5F"/>
    <w:rsid w:val="00BB0541"/>
    <w:rsid w:val="00BB06D1"/>
    <w:rsid w:val="00BB167D"/>
    <w:rsid w:val="00BB209D"/>
    <w:rsid w:val="00BB37EF"/>
    <w:rsid w:val="00BB4CEC"/>
    <w:rsid w:val="00BB54A2"/>
    <w:rsid w:val="00BB6804"/>
    <w:rsid w:val="00BC08A0"/>
    <w:rsid w:val="00BC56C2"/>
    <w:rsid w:val="00BC60C8"/>
    <w:rsid w:val="00BD02FD"/>
    <w:rsid w:val="00BD0321"/>
    <w:rsid w:val="00BD0FA1"/>
    <w:rsid w:val="00BD5791"/>
    <w:rsid w:val="00BE0768"/>
    <w:rsid w:val="00BE665A"/>
    <w:rsid w:val="00BF065B"/>
    <w:rsid w:val="00BF64F1"/>
    <w:rsid w:val="00C0099F"/>
    <w:rsid w:val="00C014C6"/>
    <w:rsid w:val="00C045B4"/>
    <w:rsid w:val="00C14883"/>
    <w:rsid w:val="00C16CB0"/>
    <w:rsid w:val="00C173F4"/>
    <w:rsid w:val="00C17AF8"/>
    <w:rsid w:val="00C205B2"/>
    <w:rsid w:val="00C23273"/>
    <w:rsid w:val="00C245F5"/>
    <w:rsid w:val="00C3322C"/>
    <w:rsid w:val="00C332E9"/>
    <w:rsid w:val="00C34843"/>
    <w:rsid w:val="00C354AB"/>
    <w:rsid w:val="00C41803"/>
    <w:rsid w:val="00C42300"/>
    <w:rsid w:val="00C4372B"/>
    <w:rsid w:val="00C45B71"/>
    <w:rsid w:val="00C465DA"/>
    <w:rsid w:val="00C46627"/>
    <w:rsid w:val="00C47956"/>
    <w:rsid w:val="00C51F1E"/>
    <w:rsid w:val="00C55435"/>
    <w:rsid w:val="00C56415"/>
    <w:rsid w:val="00C56A78"/>
    <w:rsid w:val="00C57709"/>
    <w:rsid w:val="00C57DD7"/>
    <w:rsid w:val="00C61151"/>
    <w:rsid w:val="00C61E9C"/>
    <w:rsid w:val="00C62886"/>
    <w:rsid w:val="00C64AAB"/>
    <w:rsid w:val="00C65189"/>
    <w:rsid w:val="00C6707C"/>
    <w:rsid w:val="00C67661"/>
    <w:rsid w:val="00C67E2C"/>
    <w:rsid w:val="00C71E9A"/>
    <w:rsid w:val="00C7211A"/>
    <w:rsid w:val="00C777EE"/>
    <w:rsid w:val="00C816D6"/>
    <w:rsid w:val="00C83995"/>
    <w:rsid w:val="00C84995"/>
    <w:rsid w:val="00C850DE"/>
    <w:rsid w:val="00C85D8C"/>
    <w:rsid w:val="00C866FE"/>
    <w:rsid w:val="00C87F38"/>
    <w:rsid w:val="00C9208C"/>
    <w:rsid w:val="00C92970"/>
    <w:rsid w:val="00C92AB6"/>
    <w:rsid w:val="00CA0967"/>
    <w:rsid w:val="00CA0C0D"/>
    <w:rsid w:val="00CA528D"/>
    <w:rsid w:val="00CA571C"/>
    <w:rsid w:val="00CA59C7"/>
    <w:rsid w:val="00CA62F7"/>
    <w:rsid w:val="00CA74BA"/>
    <w:rsid w:val="00CB1D97"/>
    <w:rsid w:val="00CB2469"/>
    <w:rsid w:val="00CB4410"/>
    <w:rsid w:val="00CC0C6E"/>
    <w:rsid w:val="00CC0F33"/>
    <w:rsid w:val="00CC18FD"/>
    <w:rsid w:val="00CC2FF2"/>
    <w:rsid w:val="00CC4CAB"/>
    <w:rsid w:val="00CC674C"/>
    <w:rsid w:val="00CC7782"/>
    <w:rsid w:val="00CD0763"/>
    <w:rsid w:val="00CD2DD4"/>
    <w:rsid w:val="00CD78A7"/>
    <w:rsid w:val="00CE11E9"/>
    <w:rsid w:val="00CE17FC"/>
    <w:rsid w:val="00CE30D3"/>
    <w:rsid w:val="00CE42CB"/>
    <w:rsid w:val="00CE7569"/>
    <w:rsid w:val="00CF036F"/>
    <w:rsid w:val="00CF46CF"/>
    <w:rsid w:val="00CF49A4"/>
    <w:rsid w:val="00CF4FF3"/>
    <w:rsid w:val="00D022DB"/>
    <w:rsid w:val="00D02E5A"/>
    <w:rsid w:val="00D04520"/>
    <w:rsid w:val="00D0589C"/>
    <w:rsid w:val="00D06A74"/>
    <w:rsid w:val="00D06CF6"/>
    <w:rsid w:val="00D07295"/>
    <w:rsid w:val="00D0748D"/>
    <w:rsid w:val="00D07752"/>
    <w:rsid w:val="00D12065"/>
    <w:rsid w:val="00D13864"/>
    <w:rsid w:val="00D13C02"/>
    <w:rsid w:val="00D1486F"/>
    <w:rsid w:val="00D15043"/>
    <w:rsid w:val="00D16C21"/>
    <w:rsid w:val="00D25DCE"/>
    <w:rsid w:val="00D270EC"/>
    <w:rsid w:val="00D27240"/>
    <w:rsid w:val="00D31936"/>
    <w:rsid w:val="00D32153"/>
    <w:rsid w:val="00D32ACE"/>
    <w:rsid w:val="00D33350"/>
    <w:rsid w:val="00D33DD1"/>
    <w:rsid w:val="00D33DDC"/>
    <w:rsid w:val="00D34250"/>
    <w:rsid w:val="00D36161"/>
    <w:rsid w:val="00D3642C"/>
    <w:rsid w:val="00D37143"/>
    <w:rsid w:val="00D4137A"/>
    <w:rsid w:val="00D433B4"/>
    <w:rsid w:val="00D44947"/>
    <w:rsid w:val="00D4660D"/>
    <w:rsid w:val="00D50AFA"/>
    <w:rsid w:val="00D50EA6"/>
    <w:rsid w:val="00D52145"/>
    <w:rsid w:val="00D63259"/>
    <w:rsid w:val="00D65C91"/>
    <w:rsid w:val="00D67268"/>
    <w:rsid w:val="00D74D4E"/>
    <w:rsid w:val="00D74DAB"/>
    <w:rsid w:val="00D758D2"/>
    <w:rsid w:val="00D769DC"/>
    <w:rsid w:val="00D82469"/>
    <w:rsid w:val="00D82B15"/>
    <w:rsid w:val="00D840D6"/>
    <w:rsid w:val="00D853B0"/>
    <w:rsid w:val="00D87506"/>
    <w:rsid w:val="00D91AE5"/>
    <w:rsid w:val="00D9256D"/>
    <w:rsid w:val="00D92838"/>
    <w:rsid w:val="00D92846"/>
    <w:rsid w:val="00D960A5"/>
    <w:rsid w:val="00DA191B"/>
    <w:rsid w:val="00DA1B6F"/>
    <w:rsid w:val="00DA2F6B"/>
    <w:rsid w:val="00DA3B50"/>
    <w:rsid w:val="00DA4F38"/>
    <w:rsid w:val="00DA53CB"/>
    <w:rsid w:val="00DA6761"/>
    <w:rsid w:val="00DB0CCF"/>
    <w:rsid w:val="00DB51D1"/>
    <w:rsid w:val="00DC1DA4"/>
    <w:rsid w:val="00DD041F"/>
    <w:rsid w:val="00DD0906"/>
    <w:rsid w:val="00DD397C"/>
    <w:rsid w:val="00DD4D42"/>
    <w:rsid w:val="00DD5CBA"/>
    <w:rsid w:val="00DD638D"/>
    <w:rsid w:val="00DD6460"/>
    <w:rsid w:val="00DE3094"/>
    <w:rsid w:val="00DE3846"/>
    <w:rsid w:val="00DE552B"/>
    <w:rsid w:val="00DE680E"/>
    <w:rsid w:val="00DF3DAE"/>
    <w:rsid w:val="00DF4415"/>
    <w:rsid w:val="00DF4E05"/>
    <w:rsid w:val="00DF5E85"/>
    <w:rsid w:val="00DF73DC"/>
    <w:rsid w:val="00E00AED"/>
    <w:rsid w:val="00E068EE"/>
    <w:rsid w:val="00E06C22"/>
    <w:rsid w:val="00E07154"/>
    <w:rsid w:val="00E10CF4"/>
    <w:rsid w:val="00E121A4"/>
    <w:rsid w:val="00E17D24"/>
    <w:rsid w:val="00E2037E"/>
    <w:rsid w:val="00E216FA"/>
    <w:rsid w:val="00E24B74"/>
    <w:rsid w:val="00E27615"/>
    <w:rsid w:val="00E279BE"/>
    <w:rsid w:val="00E316A7"/>
    <w:rsid w:val="00E325E6"/>
    <w:rsid w:val="00E329D3"/>
    <w:rsid w:val="00E32D0C"/>
    <w:rsid w:val="00E34113"/>
    <w:rsid w:val="00E36295"/>
    <w:rsid w:val="00E46ED3"/>
    <w:rsid w:val="00E50C35"/>
    <w:rsid w:val="00E5551D"/>
    <w:rsid w:val="00E5733E"/>
    <w:rsid w:val="00E636B3"/>
    <w:rsid w:val="00E64A78"/>
    <w:rsid w:val="00E655AB"/>
    <w:rsid w:val="00E65E2A"/>
    <w:rsid w:val="00E66F6F"/>
    <w:rsid w:val="00E74757"/>
    <w:rsid w:val="00E74815"/>
    <w:rsid w:val="00E77689"/>
    <w:rsid w:val="00E8016B"/>
    <w:rsid w:val="00E814CE"/>
    <w:rsid w:val="00E818E7"/>
    <w:rsid w:val="00E8510F"/>
    <w:rsid w:val="00E90D58"/>
    <w:rsid w:val="00E911AE"/>
    <w:rsid w:val="00EA0451"/>
    <w:rsid w:val="00EA0DB2"/>
    <w:rsid w:val="00EA52A3"/>
    <w:rsid w:val="00EB082B"/>
    <w:rsid w:val="00EB2721"/>
    <w:rsid w:val="00EB380B"/>
    <w:rsid w:val="00EC4E32"/>
    <w:rsid w:val="00ED4B38"/>
    <w:rsid w:val="00ED4C70"/>
    <w:rsid w:val="00ED53F5"/>
    <w:rsid w:val="00EE1242"/>
    <w:rsid w:val="00EE4E0E"/>
    <w:rsid w:val="00EE7CEA"/>
    <w:rsid w:val="00EF0C34"/>
    <w:rsid w:val="00EF3E35"/>
    <w:rsid w:val="00EF4A76"/>
    <w:rsid w:val="00EF52C5"/>
    <w:rsid w:val="00EF5351"/>
    <w:rsid w:val="00F01365"/>
    <w:rsid w:val="00F03A3C"/>
    <w:rsid w:val="00F03EEE"/>
    <w:rsid w:val="00F13788"/>
    <w:rsid w:val="00F13805"/>
    <w:rsid w:val="00F202AF"/>
    <w:rsid w:val="00F21FFD"/>
    <w:rsid w:val="00F26376"/>
    <w:rsid w:val="00F31F6F"/>
    <w:rsid w:val="00F3243B"/>
    <w:rsid w:val="00F336D2"/>
    <w:rsid w:val="00F36E51"/>
    <w:rsid w:val="00F45BCC"/>
    <w:rsid w:val="00F470CA"/>
    <w:rsid w:val="00F51304"/>
    <w:rsid w:val="00F52163"/>
    <w:rsid w:val="00F53671"/>
    <w:rsid w:val="00F5537F"/>
    <w:rsid w:val="00F55D54"/>
    <w:rsid w:val="00F56810"/>
    <w:rsid w:val="00F57091"/>
    <w:rsid w:val="00F60DA9"/>
    <w:rsid w:val="00F621D1"/>
    <w:rsid w:val="00F63795"/>
    <w:rsid w:val="00F63970"/>
    <w:rsid w:val="00F63AA4"/>
    <w:rsid w:val="00F72C7B"/>
    <w:rsid w:val="00F7339A"/>
    <w:rsid w:val="00F756F2"/>
    <w:rsid w:val="00F7647A"/>
    <w:rsid w:val="00F76E41"/>
    <w:rsid w:val="00F82590"/>
    <w:rsid w:val="00F8284D"/>
    <w:rsid w:val="00F85FD8"/>
    <w:rsid w:val="00F860CB"/>
    <w:rsid w:val="00F90C8C"/>
    <w:rsid w:val="00F9155F"/>
    <w:rsid w:val="00F91DEE"/>
    <w:rsid w:val="00FA0802"/>
    <w:rsid w:val="00FA17AF"/>
    <w:rsid w:val="00FA73AF"/>
    <w:rsid w:val="00FB143C"/>
    <w:rsid w:val="00FB2E6B"/>
    <w:rsid w:val="00FB5CA6"/>
    <w:rsid w:val="00FB6313"/>
    <w:rsid w:val="00FB6975"/>
    <w:rsid w:val="00FC373A"/>
    <w:rsid w:val="00FC3A40"/>
    <w:rsid w:val="00FC3AEC"/>
    <w:rsid w:val="00FC6DC8"/>
    <w:rsid w:val="00FD04E4"/>
    <w:rsid w:val="00FD7501"/>
    <w:rsid w:val="00FE018F"/>
    <w:rsid w:val="00FE26B6"/>
    <w:rsid w:val="00FF0EC1"/>
    <w:rsid w:val="00FF160C"/>
    <w:rsid w:val="00FF3EC8"/>
    <w:rsid w:val="00FF4896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v-text-anchor:middle" fillcolor="#002060" strokecolor="none [2732]">
      <v:fill color="#002060"/>
      <v:stroke color="none [2732]"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Cs w:val="5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131"/>
    <w:pPr>
      <w:spacing w:after="0" w:line="240" w:lineRule="auto"/>
      <w:jc w:val="both"/>
    </w:pPr>
  </w:style>
  <w:style w:type="paragraph" w:styleId="1">
    <w:name w:val="heading 1"/>
    <w:basedOn w:val="a0"/>
    <w:next w:val="a"/>
    <w:link w:val="1Char"/>
    <w:qFormat/>
    <w:rsid w:val="00B74F99"/>
    <w:pPr>
      <w:numPr>
        <w:numId w:val="1"/>
      </w:numPr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unhideWhenUsed/>
    <w:qFormat/>
    <w:rsid w:val="003B71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E66F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0056C3"/>
    <w:pPr>
      <w:keepNext/>
      <w:spacing w:before="240" w:after="60"/>
      <w:jc w:val="left"/>
      <w:outlineLvl w:val="3"/>
    </w:pPr>
    <w:rPr>
      <w:rFonts w:eastAsia="SimSu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unhideWhenUsed/>
    <w:qFormat/>
    <w:rsid w:val="002D1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rsid w:val="00F13788"/>
    <w:pPr>
      <w:keepNext/>
      <w:jc w:val="center"/>
      <w:outlineLvl w:val="5"/>
    </w:pPr>
    <w:rPr>
      <w:rFonts w:ascii="Times New Roman" w:eastAsia="Times New Roman" w:hAnsi="Times New Roman" w:cs="Times New Roman"/>
      <w:b/>
      <w:szCs w:val="20"/>
      <w:lang w:val="en-AU"/>
    </w:rPr>
  </w:style>
  <w:style w:type="paragraph" w:styleId="7">
    <w:name w:val="heading 7"/>
    <w:basedOn w:val="a"/>
    <w:next w:val="a"/>
    <w:link w:val="7Char"/>
    <w:qFormat/>
    <w:rsid w:val="000056C3"/>
    <w:pPr>
      <w:keepNext/>
      <w:jc w:val="center"/>
      <w:outlineLvl w:val="6"/>
    </w:pPr>
    <w:rPr>
      <w:rFonts w:eastAsia="SimSun" w:cs="Arial"/>
      <w:b/>
      <w:szCs w:val="20"/>
      <w:lang w:val="pt-BR" w:eastAsia="zh-CN"/>
    </w:rPr>
  </w:style>
  <w:style w:type="paragraph" w:styleId="8">
    <w:name w:val="heading 8"/>
    <w:basedOn w:val="a"/>
    <w:next w:val="a"/>
    <w:link w:val="8Char"/>
    <w:qFormat/>
    <w:rsid w:val="000056C3"/>
    <w:pPr>
      <w:keepNext/>
      <w:tabs>
        <w:tab w:val="left" w:pos="1285"/>
      </w:tabs>
      <w:ind w:right="35"/>
      <w:jc w:val="center"/>
      <w:outlineLvl w:val="7"/>
    </w:pPr>
    <w:rPr>
      <w:rFonts w:eastAsia="SimSun" w:cs="Arial"/>
      <w:b/>
      <w:sz w:val="16"/>
      <w:szCs w:val="16"/>
      <w:lang w:val="pt-BR" w:eastAsia="zh-CN"/>
    </w:rPr>
  </w:style>
  <w:style w:type="paragraph" w:styleId="9">
    <w:name w:val="heading 9"/>
    <w:basedOn w:val="a"/>
    <w:next w:val="a"/>
    <w:link w:val="9Char"/>
    <w:qFormat/>
    <w:rsid w:val="000056C3"/>
    <w:pPr>
      <w:keepNext/>
      <w:jc w:val="center"/>
      <w:outlineLvl w:val="8"/>
    </w:pPr>
    <w:rPr>
      <w:rFonts w:eastAsia="SimSun" w:cs="Arial"/>
      <w:b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27D8A"/>
    <w:pPr>
      <w:spacing w:after="0" w:line="240" w:lineRule="auto"/>
    </w:pPr>
  </w:style>
  <w:style w:type="paragraph" w:styleId="a6">
    <w:name w:val="Balloon Text"/>
    <w:basedOn w:val="a"/>
    <w:link w:val="Char"/>
    <w:unhideWhenUsed/>
    <w:rsid w:val="00527D8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1"/>
    <w:link w:val="a6"/>
    <w:rsid w:val="00527D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527D8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1"/>
    <w:link w:val="a7"/>
    <w:uiPriority w:val="99"/>
    <w:rsid w:val="00527D8A"/>
  </w:style>
  <w:style w:type="paragraph" w:styleId="a8">
    <w:name w:val="footer"/>
    <w:basedOn w:val="a"/>
    <w:link w:val="Char1"/>
    <w:uiPriority w:val="99"/>
    <w:unhideWhenUsed/>
    <w:rsid w:val="00527D8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1"/>
    <w:link w:val="a8"/>
    <w:uiPriority w:val="99"/>
    <w:rsid w:val="00527D8A"/>
  </w:style>
  <w:style w:type="paragraph" w:styleId="a0">
    <w:name w:val="List Paragraph"/>
    <w:basedOn w:val="a"/>
    <w:link w:val="Char2"/>
    <w:uiPriority w:val="34"/>
    <w:qFormat/>
    <w:rsid w:val="00432C50"/>
    <w:pPr>
      <w:ind w:left="720"/>
      <w:contextualSpacing/>
    </w:pPr>
  </w:style>
  <w:style w:type="character" w:styleId="a9">
    <w:name w:val="page number"/>
    <w:basedOn w:val="a1"/>
    <w:uiPriority w:val="99"/>
    <w:rsid w:val="00F13788"/>
  </w:style>
  <w:style w:type="character" w:customStyle="1" w:styleId="6Char">
    <w:name w:val="제목 6 Char"/>
    <w:basedOn w:val="a1"/>
    <w:link w:val="6"/>
    <w:rsid w:val="00F13788"/>
    <w:rPr>
      <w:rFonts w:ascii="Times New Roman" w:eastAsia="Times New Roman" w:hAnsi="Times New Roman" w:cs="Times New Roman"/>
      <w:b/>
      <w:spacing w:val="0"/>
      <w:sz w:val="20"/>
      <w:szCs w:val="20"/>
      <w:lang w:val="en-AU"/>
    </w:rPr>
  </w:style>
  <w:style w:type="character" w:styleId="aa">
    <w:name w:val="Strong"/>
    <w:basedOn w:val="a1"/>
    <w:qFormat/>
    <w:rsid w:val="00F13788"/>
    <w:rPr>
      <w:b/>
      <w:bCs/>
    </w:rPr>
  </w:style>
  <w:style w:type="character" w:styleId="ab">
    <w:name w:val="Emphasis"/>
    <w:basedOn w:val="a1"/>
    <w:uiPriority w:val="20"/>
    <w:qFormat/>
    <w:rsid w:val="00F13788"/>
    <w:rPr>
      <w:b/>
      <w:bCs/>
      <w:i w:val="0"/>
      <w:iCs w:val="0"/>
    </w:rPr>
  </w:style>
  <w:style w:type="paragraph" w:styleId="ac">
    <w:name w:val="Title"/>
    <w:basedOn w:val="a"/>
    <w:next w:val="a"/>
    <w:link w:val="Char3"/>
    <w:uiPriority w:val="10"/>
    <w:qFormat/>
    <w:rsid w:val="00F137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제목 Char"/>
    <w:basedOn w:val="a1"/>
    <w:link w:val="ac"/>
    <w:uiPriority w:val="10"/>
    <w:rsid w:val="00F1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basedOn w:val="a1"/>
    <w:unhideWhenUsed/>
    <w:rsid w:val="006E2CB8"/>
    <w:rPr>
      <w:color w:val="0000FF" w:themeColor="hyperlink"/>
      <w:u w:val="single"/>
    </w:rPr>
  </w:style>
  <w:style w:type="character" w:customStyle="1" w:styleId="st1">
    <w:name w:val="st1"/>
    <w:basedOn w:val="a1"/>
    <w:rsid w:val="006E2CB8"/>
  </w:style>
  <w:style w:type="paragraph" w:styleId="ae">
    <w:name w:val="footnote text"/>
    <w:basedOn w:val="a"/>
    <w:link w:val="Char4"/>
    <w:semiHidden/>
    <w:unhideWhenUsed/>
    <w:rsid w:val="00D13864"/>
    <w:rPr>
      <w:szCs w:val="20"/>
    </w:rPr>
  </w:style>
  <w:style w:type="character" w:customStyle="1" w:styleId="Char4">
    <w:name w:val="각주 텍스트 Char"/>
    <w:basedOn w:val="a1"/>
    <w:link w:val="ae"/>
    <w:uiPriority w:val="99"/>
    <w:semiHidden/>
    <w:rsid w:val="00D13864"/>
    <w:rPr>
      <w:sz w:val="20"/>
      <w:szCs w:val="20"/>
    </w:rPr>
  </w:style>
  <w:style w:type="character" w:styleId="af">
    <w:name w:val="footnote reference"/>
    <w:basedOn w:val="a1"/>
    <w:unhideWhenUsed/>
    <w:rsid w:val="00D13864"/>
    <w:rPr>
      <w:vertAlign w:val="superscript"/>
    </w:rPr>
  </w:style>
  <w:style w:type="paragraph" w:styleId="af0">
    <w:name w:val="Normal (Web)"/>
    <w:basedOn w:val="a"/>
    <w:uiPriority w:val="99"/>
    <w:unhideWhenUsed/>
    <w:rsid w:val="00CC2F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1">
    <w:name w:val="def1"/>
    <w:basedOn w:val="a1"/>
    <w:rsid w:val="00E66F6F"/>
    <w:rPr>
      <w:rFonts w:ascii="Arial" w:hAnsi="Arial" w:cs="Arial"/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3Char">
    <w:name w:val="제목 3 Char"/>
    <w:basedOn w:val="a1"/>
    <w:link w:val="3"/>
    <w:uiPriority w:val="9"/>
    <w:semiHidden/>
    <w:rsid w:val="00E66F6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f1">
    <w:name w:val="Body Text"/>
    <w:basedOn w:val="a"/>
    <w:link w:val="Char5"/>
    <w:rsid w:val="00E66F6F"/>
    <w:pPr>
      <w:tabs>
        <w:tab w:val="left" w:pos="-1440"/>
      </w:tabs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Char5">
    <w:name w:val="본문 Char"/>
    <w:basedOn w:val="a1"/>
    <w:link w:val="af1"/>
    <w:rsid w:val="00E66F6F"/>
    <w:rPr>
      <w:rFonts w:ascii="Times New Roman" w:eastAsia="Times New Roman" w:hAnsi="Times New Roman" w:cs="Times New Roman"/>
      <w:spacing w:val="0"/>
      <w:sz w:val="20"/>
      <w:szCs w:val="20"/>
      <w:lang w:val="en-GB"/>
    </w:rPr>
  </w:style>
  <w:style w:type="paragraph" w:customStyle="1" w:styleId="Ballongtext">
    <w:name w:val="Ballongtext"/>
    <w:basedOn w:val="a"/>
    <w:semiHidden/>
    <w:rsid w:val="00E66F6F"/>
    <w:pPr>
      <w:jc w:val="left"/>
    </w:pPr>
    <w:rPr>
      <w:rFonts w:ascii="Tahoma" w:eastAsia="Times New Roman" w:hAnsi="Tahoma" w:cs="Tahoma"/>
      <w:sz w:val="16"/>
      <w:szCs w:val="16"/>
      <w:lang w:val="en-AU"/>
    </w:rPr>
  </w:style>
  <w:style w:type="paragraph" w:styleId="30">
    <w:name w:val="Body Text Indent 3"/>
    <w:basedOn w:val="a"/>
    <w:link w:val="3Char0"/>
    <w:rsid w:val="00E66F6F"/>
    <w:pPr>
      <w:tabs>
        <w:tab w:val="left" w:pos="0"/>
      </w:tabs>
      <w:ind w:left="426"/>
    </w:pPr>
    <w:rPr>
      <w:rFonts w:eastAsia="Times New Roman" w:cs="Arial"/>
      <w:szCs w:val="20"/>
      <w:lang w:val="en-AU"/>
    </w:rPr>
  </w:style>
  <w:style w:type="character" w:customStyle="1" w:styleId="3Char0">
    <w:name w:val="본문 들여쓰기 3 Char"/>
    <w:basedOn w:val="a1"/>
    <w:link w:val="30"/>
    <w:rsid w:val="00E66F6F"/>
    <w:rPr>
      <w:rFonts w:eastAsia="Times New Roman" w:cs="Arial"/>
      <w:spacing w:val="0"/>
      <w:sz w:val="20"/>
      <w:szCs w:val="20"/>
      <w:lang w:val="en-AU"/>
    </w:rPr>
  </w:style>
  <w:style w:type="paragraph" w:customStyle="1" w:styleId="Default">
    <w:name w:val="Default"/>
    <w:rsid w:val="00282D7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1Char">
    <w:name w:val="제목 1 Char"/>
    <w:basedOn w:val="a1"/>
    <w:link w:val="1"/>
    <w:uiPriority w:val="9"/>
    <w:rsid w:val="00B74F99"/>
    <w:rPr>
      <w:b/>
      <w:sz w:val="24"/>
    </w:rPr>
  </w:style>
  <w:style w:type="character" w:customStyle="1" w:styleId="2Char">
    <w:name w:val="제목 2 Char"/>
    <w:basedOn w:val="a1"/>
    <w:link w:val="2"/>
    <w:uiPriority w:val="9"/>
    <w:semiHidden/>
    <w:rsid w:val="003B7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2">
    <w:name w:val="목록 단락 Char"/>
    <w:basedOn w:val="a1"/>
    <w:link w:val="a0"/>
    <w:rsid w:val="00E316A7"/>
    <w:rPr>
      <w:sz w:val="20"/>
    </w:rPr>
  </w:style>
  <w:style w:type="character" w:customStyle="1" w:styleId="5Char">
    <w:name w:val="제목 5 Char"/>
    <w:basedOn w:val="a1"/>
    <w:link w:val="5"/>
    <w:uiPriority w:val="9"/>
    <w:semiHidden/>
    <w:rsid w:val="002D1B9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af2">
    <w:name w:val="annotation text"/>
    <w:basedOn w:val="a"/>
    <w:link w:val="Char6"/>
    <w:semiHidden/>
    <w:rsid w:val="002D1B91"/>
    <w:rPr>
      <w:rFonts w:eastAsia="Times New Roman" w:cs="Times New Roman"/>
      <w:szCs w:val="20"/>
      <w:lang w:val="en-AU"/>
    </w:rPr>
  </w:style>
  <w:style w:type="character" w:customStyle="1" w:styleId="Char6">
    <w:name w:val="메모 텍스트 Char"/>
    <w:basedOn w:val="a1"/>
    <w:link w:val="af2"/>
    <w:semiHidden/>
    <w:rsid w:val="002D1B91"/>
    <w:rPr>
      <w:rFonts w:eastAsia="Times New Roman" w:cs="Times New Roman"/>
      <w:spacing w:val="0"/>
      <w:sz w:val="20"/>
      <w:szCs w:val="20"/>
      <w:lang w:val="en-AU"/>
    </w:rPr>
  </w:style>
  <w:style w:type="paragraph" w:styleId="af3">
    <w:name w:val="Intense Quote"/>
    <w:basedOn w:val="a"/>
    <w:next w:val="a"/>
    <w:link w:val="Char7"/>
    <w:uiPriority w:val="30"/>
    <w:qFormat/>
    <w:rsid w:val="006645D5"/>
    <w:pPr>
      <w:shd w:val="clear" w:color="auto" w:fill="002060"/>
      <w:ind w:left="2160"/>
    </w:pPr>
    <w:rPr>
      <w:rFonts w:asciiTheme="minorHAnsi" w:hAnsiTheme="minorHAnsi"/>
      <w:color w:val="FFFFFF" w:themeColor="background1"/>
      <w:szCs w:val="20"/>
      <w:lang w:eastAsia="zh-CN"/>
    </w:rPr>
  </w:style>
  <w:style w:type="character" w:customStyle="1" w:styleId="Char7">
    <w:name w:val="강한 인용 Char"/>
    <w:basedOn w:val="a1"/>
    <w:link w:val="af3"/>
    <w:uiPriority w:val="30"/>
    <w:rsid w:val="006645D5"/>
    <w:rPr>
      <w:rFonts w:asciiTheme="minorHAnsi" w:eastAsiaTheme="minorEastAsia" w:hAnsiTheme="minorHAnsi"/>
      <w:color w:val="FFFFFF" w:themeColor="background1"/>
      <w:sz w:val="20"/>
      <w:szCs w:val="20"/>
      <w:shd w:val="clear" w:color="auto" w:fill="002060"/>
      <w:lang w:eastAsia="zh-CN"/>
    </w:rPr>
  </w:style>
  <w:style w:type="paragraph" w:customStyle="1" w:styleId="TableText">
    <w:name w:val="Table Text"/>
    <w:basedOn w:val="a5"/>
    <w:uiPriority w:val="11"/>
    <w:qFormat/>
    <w:rsid w:val="006645D5"/>
    <w:rPr>
      <w:rFonts w:asciiTheme="minorHAnsi" w:hAnsiTheme="minorHAnsi"/>
      <w:color w:val="5A5A5A" w:themeColor="text1" w:themeTint="A5"/>
      <w:sz w:val="18"/>
      <w:szCs w:val="20"/>
      <w:lang w:eastAsia="zh-CN"/>
    </w:rPr>
  </w:style>
  <w:style w:type="character" w:customStyle="1" w:styleId="4Char">
    <w:name w:val="제목 4 Char"/>
    <w:basedOn w:val="a1"/>
    <w:link w:val="4"/>
    <w:rsid w:val="000056C3"/>
    <w:rPr>
      <w:rFonts w:eastAsia="SimSun" w:cs="Times New Roman"/>
      <w:b/>
      <w:bCs/>
      <w:spacing w:val="0"/>
      <w:sz w:val="28"/>
      <w:szCs w:val="28"/>
      <w:lang w:eastAsia="zh-CN"/>
    </w:rPr>
  </w:style>
  <w:style w:type="character" w:customStyle="1" w:styleId="7Char">
    <w:name w:val="제목 7 Char"/>
    <w:basedOn w:val="a1"/>
    <w:link w:val="7"/>
    <w:rsid w:val="000056C3"/>
    <w:rPr>
      <w:rFonts w:eastAsia="SimSun" w:cs="Arial"/>
      <w:b/>
      <w:spacing w:val="0"/>
      <w:sz w:val="20"/>
      <w:szCs w:val="20"/>
      <w:lang w:val="pt-BR" w:eastAsia="zh-CN"/>
    </w:rPr>
  </w:style>
  <w:style w:type="character" w:customStyle="1" w:styleId="8Char">
    <w:name w:val="제목 8 Char"/>
    <w:basedOn w:val="a1"/>
    <w:link w:val="8"/>
    <w:rsid w:val="000056C3"/>
    <w:rPr>
      <w:rFonts w:eastAsia="SimSun" w:cs="Arial"/>
      <w:b/>
      <w:spacing w:val="0"/>
      <w:sz w:val="16"/>
      <w:szCs w:val="16"/>
      <w:lang w:val="pt-BR" w:eastAsia="zh-CN"/>
    </w:rPr>
  </w:style>
  <w:style w:type="character" w:customStyle="1" w:styleId="9Char">
    <w:name w:val="제목 9 Char"/>
    <w:basedOn w:val="a1"/>
    <w:link w:val="9"/>
    <w:rsid w:val="000056C3"/>
    <w:rPr>
      <w:rFonts w:eastAsia="SimSun" w:cs="Arial"/>
      <w:b/>
      <w:spacing w:val="0"/>
      <w:sz w:val="28"/>
      <w:szCs w:val="28"/>
      <w:lang w:eastAsia="zh-CN"/>
    </w:rPr>
  </w:style>
  <w:style w:type="paragraph" w:styleId="z-">
    <w:name w:val="HTML Top of Form"/>
    <w:basedOn w:val="a"/>
    <w:next w:val="a"/>
    <w:link w:val="z-Char"/>
    <w:hidden/>
    <w:rsid w:val="000056C3"/>
    <w:pPr>
      <w:pBdr>
        <w:bottom w:val="single" w:sz="6" w:space="1" w:color="auto"/>
      </w:pBdr>
      <w:jc w:val="center"/>
    </w:pPr>
    <w:rPr>
      <w:rFonts w:eastAsia="SimSun" w:cs="Arial"/>
      <w:vanish/>
      <w:sz w:val="16"/>
      <w:szCs w:val="16"/>
      <w:lang w:eastAsia="zh-CN"/>
    </w:rPr>
  </w:style>
  <w:style w:type="character" w:customStyle="1" w:styleId="z-Char">
    <w:name w:val="z-양식의 맨 위 Char"/>
    <w:basedOn w:val="a1"/>
    <w:link w:val="z-"/>
    <w:rsid w:val="000056C3"/>
    <w:rPr>
      <w:rFonts w:eastAsia="SimSun" w:cs="Arial"/>
      <w:vanish/>
      <w:spacing w:val="0"/>
      <w:sz w:val="16"/>
      <w:szCs w:val="16"/>
      <w:lang w:eastAsia="zh-CN"/>
    </w:rPr>
  </w:style>
  <w:style w:type="paragraph" w:styleId="z-0">
    <w:name w:val="HTML Bottom of Form"/>
    <w:basedOn w:val="a"/>
    <w:next w:val="a"/>
    <w:link w:val="z-Char0"/>
    <w:hidden/>
    <w:rsid w:val="000056C3"/>
    <w:pPr>
      <w:pBdr>
        <w:top w:val="single" w:sz="6" w:space="1" w:color="auto"/>
      </w:pBdr>
      <w:jc w:val="center"/>
    </w:pPr>
    <w:rPr>
      <w:rFonts w:eastAsia="SimSun" w:cs="Arial"/>
      <w:vanish/>
      <w:sz w:val="16"/>
      <w:szCs w:val="16"/>
      <w:lang w:eastAsia="zh-CN"/>
    </w:rPr>
  </w:style>
  <w:style w:type="character" w:customStyle="1" w:styleId="z-Char0">
    <w:name w:val="z-양식의 맨 아래 Char"/>
    <w:basedOn w:val="a1"/>
    <w:link w:val="z-0"/>
    <w:rsid w:val="000056C3"/>
    <w:rPr>
      <w:rFonts w:eastAsia="SimSun" w:cs="Arial"/>
      <w:vanish/>
      <w:spacing w:val="0"/>
      <w:sz w:val="16"/>
      <w:szCs w:val="16"/>
      <w:lang w:eastAsia="zh-CN"/>
    </w:rPr>
  </w:style>
  <w:style w:type="paragraph" w:customStyle="1" w:styleId="AODocTxt">
    <w:name w:val="AODocTxt"/>
    <w:basedOn w:val="a"/>
    <w:rsid w:val="000056C3"/>
    <w:pPr>
      <w:numPr>
        <w:numId w:val="18"/>
      </w:numPr>
      <w:spacing w:before="240" w:line="260" w:lineRule="atLeast"/>
      <w:jc w:val="left"/>
    </w:pPr>
    <w:rPr>
      <w:rFonts w:eastAsia="SimSun" w:cs="Times New Roman"/>
      <w:sz w:val="22"/>
      <w:lang w:val="en-GB" w:eastAsia="zh-CN"/>
    </w:rPr>
  </w:style>
  <w:style w:type="paragraph" w:customStyle="1" w:styleId="AODocTxtL1">
    <w:name w:val="AODocTxtL1"/>
    <w:basedOn w:val="AODocTxt"/>
    <w:rsid w:val="000056C3"/>
    <w:pPr>
      <w:numPr>
        <w:ilvl w:val="1"/>
      </w:numPr>
      <w:tabs>
        <w:tab w:val="num" w:pos="360"/>
      </w:tabs>
    </w:pPr>
  </w:style>
  <w:style w:type="paragraph" w:customStyle="1" w:styleId="AODocTxtL2">
    <w:name w:val="AODocTxtL2"/>
    <w:basedOn w:val="AODocTxt"/>
    <w:rsid w:val="000056C3"/>
    <w:pPr>
      <w:numPr>
        <w:ilvl w:val="2"/>
      </w:numPr>
      <w:tabs>
        <w:tab w:val="num" w:pos="360"/>
      </w:tabs>
    </w:pPr>
  </w:style>
  <w:style w:type="paragraph" w:customStyle="1" w:styleId="AODocTxtL3">
    <w:name w:val="AODocTxtL3"/>
    <w:basedOn w:val="AODocTxt"/>
    <w:rsid w:val="000056C3"/>
    <w:pPr>
      <w:numPr>
        <w:ilvl w:val="3"/>
      </w:numPr>
      <w:tabs>
        <w:tab w:val="num" w:pos="360"/>
      </w:tabs>
    </w:pPr>
  </w:style>
  <w:style w:type="paragraph" w:customStyle="1" w:styleId="AODocTxtL4">
    <w:name w:val="AODocTxtL4"/>
    <w:basedOn w:val="AODocTxt"/>
    <w:rsid w:val="000056C3"/>
    <w:pPr>
      <w:numPr>
        <w:ilvl w:val="4"/>
      </w:numPr>
      <w:tabs>
        <w:tab w:val="num" w:pos="360"/>
      </w:tabs>
    </w:pPr>
  </w:style>
  <w:style w:type="paragraph" w:customStyle="1" w:styleId="AODocTxtL5">
    <w:name w:val="AODocTxtL5"/>
    <w:basedOn w:val="AODocTxt"/>
    <w:rsid w:val="000056C3"/>
    <w:pPr>
      <w:numPr>
        <w:ilvl w:val="5"/>
      </w:numPr>
      <w:tabs>
        <w:tab w:val="num" w:pos="360"/>
      </w:tabs>
    </w:pPr>
  </w:style>
  <w:style w:type="paragraph" w:customStyle="1" w:styleId="AODocTxtL6">
    <w:name w:val="AODocTxtL6"/>
    <w:basedOn w:val="AODocTxt"/>
    <w:rsid w:val="000056C3"/>
    <w:pPr>
      <w:numPr>
        <w:ilvl w:val="6"/>
      </w:numPr>
      <w:tabs>
        <w:tab w:val="num" w:pos="360"/>
      </w:tabs>
    </w:pPr>
  </w:style>
  <w:style w:type="paragraph" w:customStyle="1" w:styleId="AODocTxtL7">
    <w:name w:val="AODocTxtL7"/>
    <w:basedOn w:val="AODocTxt"/>
    <w:rsid w:val="000056C3"/>
    <w:pPr>
      <w:numPr>
        <w:ilvl w:val="7"/>
      </w:numPr>
      <w:tabs>
        <w:tab w:val="num" w:pos="360"/>
      </w:tabs>
    </w:pPr>
  </w:style>
  <w:style w:type="paragraph" w:customStyle="1" w:styleId="AODocTxtL8">
    <w:name w:val="AODocTxtL8"/>
    <w:basedOn w:val="AODocTxt"/>
    <w:rsid w:val="000056C3"/>
    <w:pPr>
      <w:numPr>
        <w:ilvl w:val="8"/>
      </w:numPr>
      <w:tabs>
        <w:tab w:val="num" w:pos="360"/>
      </w:tabs>
    </w:pPr>
  </w:style>
  <w:style w:type="paragraph" w:styleId="af4">
    <w:name w:val="Block Text"/>
    <w:basedOn w:val="a"/>
    <w:rsid w:val="000056C3"/>
    <w:pPr>
      <w:widowControl w:val="0"/>
      <w:tabs>
        <w:tab w:val="left" w:pos="3118"/>
        <w:tab w:val="left" w:pos="4918"/>
        <w:tab w:val="left" w:pos="9630"/>
      </w:tabs>
      <w:ind w:left="2430" w:right="964"/>
      <w:jc w:val="left"/>
    </w:pPr>
    <w:rPr>
      <w:rFonts w:ascii="CG Times" w:eastAsia="SimSun" w:hAnsi="CG Times" w:cs="Times New Roman"/>
      <w:i/>
      <w:snapToGrid w:val="0"/>
      <w:szCs w:val="20"/>
      <w:lang w:eastAsia="zh-CN"/>
    </w:rPr>
  </w:style>
  <w:style w:type="character" w:styleId="af5">
    <w:name w:val="FollowedHyperlink"/>
    <w:rsid w:val="000056C3"/>
    <w:rPr>
      <w:color w:val="800080"/>
      <w:u w:val="single"/>
    </w:rPr>
  </w:style>
  <w:style w:type="paragraph" w:styleId="20">
    <w:name w:val="Body Text 2"/>
    <w:basedOn w:val="a"/>
    <w:link w:val="2Char0"/>
    <w:rsid w:val="000056C3"/>
    <w:pPr>
      <w:jc w:val="left"/>
    </w:pPr>
    <w:rPr>
      <w:rFonts w:ascii="Arial Narrow" w:eastAsia="SimSun" w:hAnsi="Arial Narrow" w:cs="Times New Roman"/>
      <w:caps/>
      <w:color w:val="000000"/>
      <w:sz w:val="16"/>
      <w:szCs w:val="16"/>
      <w:lang w:eastAsia="zh-CN"/>
    </w:rPr>
  </w:style>
  <w:style w:type="character" w:customStyle="1" w:styleId="2Char0">
    <w:name w:val="본문 2 Char"/>
    <w:basedOn w:val="a1"/>
    <w:link w:val="20"/>
    <w:rsid w:val="000056C3"/>
    <w:rPr>
      <w:rFonts w:ascii="Arial Narrow" w:eastAsia="SimSun" w:hAnsi="Arial Narrow" w:cs="Times New Roman"/>
      <w:caps/>
      <w:color w:val="000000"/>
      <w:spacing w:val="0"/>
      <w:sz w:val="16"/>
      <w:szCs w:val="16"/>
      <w:lang w:eastAsia="zh-CN"/>
    </w:rPr>
  </w:style>
  <w:style w:type="character" w:customStyle="1" w:styleId="ft">
    <w:name w:val="ft"/>
    <w:rsid w:val="000056C3"/>
  </w:style>
  <w:style w:type="character" w:styleId="af6">
    <w:name w:val="Placeholder Text"/>
    <w:basedOn w:val="a1"/>
    <w:uiPriority w:val="99"/>
    <w:semiHidden/>
    <w:rsid w:val="000056C3"/>
    <w:rPr>
      <w:color w:val="808080"/>
    </w:rPr>
  </w:style>
  <w:style w:type="paragraph" w:customStyle="1" w:styleId="Intertek-Headlinesubpages">
    <w:name w:val="Intertek - Headline sub pages"/>
    <w:basedOn w:val="a"/>
    <w:next w:val="a"/>
    <w:qFormat/>
    <w:rsid w:val="00507BAB"/>
    <w:pPr>
      <w:spacing w:line="72" w:lineRule="auto"/>
      <w:jc w:val="left"/>
    </w:pPr>
    <w:rPr>
      <w:b/>
      <w:bCs/>
      <w:noProof/>
      <w:color w:val="130C0E"/>
      <w:sz w:val="24"/>
      <w:szCs w:val="24"/>
      <w:lang w:val="en-GB" w:eastAsia="en-GB"/>
    </w:rPr>
  </w:style>
  <w:style w:type="paragraph" w:customStyle="1" w:styleId="Intertek-Headline">
    <w:name w:val="Intertek - Headline"/>
    <w:basedOn w:val="a"/>
    <w:qFormat/>
    <w:rsid w:val="00507BAB"/>
    <w:pPr>
      <w:spacing w:line="72" w:lineRule="auto"/>
      <w:jc w:val="left"/>
    </w:pPr>
    <w:rPr>
      <w:b/>
      <w:bCs/>
      <w:spacing w:val="-28"/>
      <w:sz w:val="60"/>
      <w:szCs w:val="24"/>
      <w:lang w:val="en-GB"/>
    </w:rPr>
  </w:style>
  <w:style w:type="paragraph" w:customStyle="1" w:styleId="TableHeading">
    <w:name w:val="Table Heading"/>
    <w:basedOn w:val="a"/>
    <w:uiPriority w:val="12"/>
    <w:qFormat/>
    <w:rsid w:val="00F860CB"/>
    <w:pPr>
      <w:jc w:val="left"/>
    </w:pPr>
    <w:rPr>
      <w:b/>
      <w:caps/>
      <w:color w:val="000000" w:themeColor="text1"/>
      <w:sz w:val="22"/>
      <w:szCs w:val="22"/>
      <w:lang w:val="en-GB"/>
    </w:rPr>
  </w:style>
  <w:style w:type="paragraph" w:customStyle="1" w:styleId="Intertek-Datetext">
    <w:name w:val="Intertek - Date text"/>
    <w:qFormat/>
    <w:rsid w:val="005D1E94"/>
    <w:pPr>
      <w:spacing w:after="0" w:line="168" w:lineRule="auto"/>
    </w:pPr>
    <w:rPr>
      <w:bCs/>
      <w:color w:val="130C0E"/>
      <w:spacing w:val="-1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0303">
                              <w:marLeft w:val="318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3767">
                                      <w:marLeft w:val="0"/>
                                      <w:marRight w:val="334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748B-F0E7-43F0-BA5D-DF745D52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2019-01-08T06:04:00Z</dcterms:created>
  <dcterms:modified xsi:type="dcterms:W3CDTF">2019-01-08T06:04:00Z</dcterms:modified>
</cp:coreProperties>
</file>